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7D7480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Business Development Coordinator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7D7480" w:rsidP="00C2124F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Principally responsible for the production of pre-qualification and tender documents ensuring submission deadlines are successfully achieved and ensuring that all documentation is accurate and complete.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 xml:space="preserve">Work closely with colleagues from different disciplines within the business unit to ensure high quality submissions 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Develop and maintain excellent relationships with business development coordinators across the Morgan Sindall business units to share information and ideas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Production of pre-qualification questionnaire submissions, tender submissions and bid presentations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Maintaining database of CVs project profiles images and data to support submissions</w:t>
            </w:r>
          </w:p>
          <w:p w:rsidR="008B07C6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Manage local marketing activities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 xml:space="preserve">Support the bid team in developing win themes and ensure that these are represented effectively in bid submissions and presentations 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Agree timetable, deliverables and document templates with the submissions manager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lastRenderedPageBreak/>
              <w:t>Develop, format and proof read submissions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Coordinate production and despatch of the bid documents and presentations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Administration of submissions and associated filing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Contribute to the development of the Morgan Sindall templates and style guides for submissions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 xml:space="preserve">Create diagrams, organisation charts </w:t>
            </w:r>
            <w:proofErr w:type="spellStart"/>
            <w:r w:rsidRPr="007D7480">
              <w:rPr>
                <w:rFonts w:ascii="Arial" w:hAnsi="Arial" w:cs="Arial"/>
              </w:rPr>
              <w:t>etc</w:t>
            </w:r>
            <w:proofErr w:type="spellEnd"/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 xml:space="preserve">Ensure that the KMS database is up to date 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Develop relationships with area directors, commercial mangers and project managers to ensure that accurate evidence is obtained regarding performance on projects and CSR activities for use in bids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Maintain database of CVs, project profiles images and standard responses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Procure project photography</w:t>
            </w:r>
          </w:p>
          <w:p w:rsidR="007D7480" w:rsidRPr="00F354EF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Develop local marketing material and support local customer events and ensure that Morgan Sindall branding is correctly applied to all materials produced locally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8B07C6" w:rsidRDefault="007D7480" w:rsidP="008B0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to degree level </w:t>
            </w:r>
          </w:p>
          <w:p w:rsidR="007D7480" w:rsidRDefault="007D7480" w:rsidP="008B0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design and layout letters, bid submission and presentations to a high standard</w:t>
            </w:r>
          </w:p>
          <w:p w:rsidR="007D7480" w:rsidRPr="007D7480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Experience of producing customer facing documents to a very high standard working efficiently and independently within a team environment to tight deadlines</w:t>
            </w:r>
          </w:p>
          <w:p w:rsidR="007D7480" w:rsidRPr="00F354EF" w:rsidRDefault="007D7480" w:rsidP="007D7480">
            <w:pPr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Good computer skills with a good working knowledge of MS Office, In-Design, Quark Xpress, MS publisher or other DTP, Adobe Acrobat, ECDL, Photoshop</w:t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C6" w:rsidRDefault="008B07C6">
      <w:r>
        <w:separator/>
      </w:r>
    </w:p>
  </w:endnote>
  <w:endnote w:type="continuationSeparator" w:id="0">
    <w:p w:rsidR="008B07C6" w:rsidRDefault="008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8B07C6" w:rsidRPr="0064776C" w:rsidTr="002E2ECB">
      <w:trPr>
        <w:trHeight w:val="70"/>
        <w:jc w:val="center"/>
      </w:trPr>
      <w:tc>
        <w:tcPr>
          <w:tcW w:w="2376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B07C6" w:rsidRPr="00EB0B1E" w:rsidRDefault="008B07C6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B07C6" w:rsidRPr="0064776C" w:rsidTr="002E2ECB">
      <w:trPr>
        <w:jc w:val="center"/>
      </w:trPr>
      <w:tc>
        <w:tcPr>
          <w:tcW w:w="10423" w:type="dxa"/>
          <w:gridSpan w:val="6"/>
        </w:tcPr>
        <w:p w:rsidR="008B07C6" w:rsidRPr="00EB0B1E" w:rsidRDefault="008B07C6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B07C6" w:rsidRPr="00660676" w:rsidRDefault="008B07C6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C6" w:rsidRDefault="008B07C6">
      <w:r>
        <w:separator/>
      </w:r>
    </w:p>
  </w:footnote>
  <w:footnote w:type="continuationSeparator" w:id="0">
    <w:p w:rsidR="008B07C6" w:rsidRDefault="008B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C6" w:rsidRPr="00F42DAA" w:rsidRDefault="008B07C6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8B07C6" w:rsidRPr="00B64C5D" w:rsidRDefault="008B07C6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7C6" w:rsidRPr="00CC0B20" w:rsidRDefault="008B07C6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B07C6" w:rsidRDefault="009B2D1C" w:rsidP="009B2D1C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Default="008B07C6">
    <w:pPr>
      <w:rPr>
        <w:sz w:val="8"/>
        <w:szCs w:val="8"/>
      </w:rPr>
    </w:pPr>
  </w:p>
  <w:p w:rsidR="008B07C6" w:rsidRPr="00B64C5D" w:rsidRDefault="008B07C6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1C" w:rsidRDefault="009B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A5A00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2D1C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3C27"/>
    <w:rsid w:val="00D15947"/>
    <w:rsid w:val="00D16DCD"/>
    <w:rsid w:val="00D21164"/>
    <w:rsid w:val="00D3010C"/>
    <w:rsid w:val="00D33C0F"/>
    <w:rsid w:val="00D40670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44F4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6640-F9EE-452E-85AA-2301B973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2016-02-16T13:42:00Z</dcterms:created>
  <dcterms:modified xsi:type="dcterms:W3CDTF">2017-02-01T13:59:00Z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