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1B1CEB" w:rsidP="00514543">
      <w:pPr>
        <w:pStyle w:val="Heading2"/>
        <w:spacing w:before="120" w:after="120"/>
        <w:rPr>
          <w:rFonts w:ascii="Arial" w:hAnsi="Arial" w:cs="Arial"/>
          <w:color w:val="00B0F0"/>
        </w:rPr>
      </w:pPr>
      <w:r>
        <w:rPr>
          <w:rFonts w:ascii="Arial" w:hAnsi="Arial" w:cs="Arial"/>
          <w:color w:val="00B0F0"/>
        </w:rPr>
        <w:t>Design Manager – Level 2</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FB5B32" w:rsidRDefault="00A54550" w:rsidP="00FB5B32">
            <w:pPr>
              <w:rPr>
                <w:rFonts w:ascii="Arial" w:hAnsi="Arial" w:cs="Arial"/>
              </w:rPr>
            </w:pPr>
            <w:r>
              <w:rPr>
                <w:rFonts w:ascii="Arial" w:hAnsi="Arial" w:cs="Arial"/>
              </w:rPr>
              <w:t xml:space="preserve">A colleague </w:t>
            </w:r>
            <w:r w:rsidR="0019718B">
              <w:rPr>
                <w:rFonts w:ascii="Arial" w:hAnsi="Arial" w:cs="Arial"/>
              </w:rPr>
              <w:t>at this level will take</w:t>
            </w:r>
            <w:r>
              <w:rPr>
                <w:rFonts w:ascii="Arial" w:hAnsi="Arial" w:cs="Arial"/>
              </w:rPr>
              <w:t xml:space="preserv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Positive attitude to change when presented</w:t>
            </w:r>
          </w:p>
          <w:p w:rsidR="00A5332B" w:rsidRDefault="00A5332B">
            <w:pPr>
              <w:rPr>
                <w:rFonts w:ascii="Arial" w:hAnsi="Arial" w:cs="Arial"/>
              </w:rPr>
            </w:pPr>
            <w:r>
              <w:rPr>
                <w:rFonts w:ascii="Arial" w:hAnsi="Arial" w:cs="Arial"/>
              </w:rPr>
              <w:t>Contributes to change in own area of work</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A5332B" w:rsidRDefault="007C4441">
            <w:pPr>
              <w:rPr>
                <w:rFonts w:ascii="Arial" w:hAnsi="Arial" w:cs="Arial"/>
              </w:rPr>
            </w:pPr>
            <w:r>
              <w:rPr>
                <w:rFonts w:ascii="Arial" w:hAnsi="Arial" w:cs="Arial"/>
              </w:rPr>
              <w:t>The capacity to assume some position of influence within a team</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FE2970" w:rsidRDefault="007C4441">
            <w:pPr>
              <w:rPr>
                <w:rFonts w:ascii="Arial" w:hAnsi="Arial" w:cs="Arial"/>
              </w:rPr>
            </w:pPr>
            <w:r>
              <w:rPr>
                <w:rFonts w:ascii="Arial" w:hAnsi="Arial" w:cs="Arial"/>
              </w:rPr>
              <w:t>The ability to discuss and agree priorities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C05F05" w:rsidP="00816C14">
            <w:pPr>
              <w:rPr>
                <w:rFonts w:ascii="Arial" w:hAnsi="Arial" w:cs="Arial"/>
              </w:rPr>
            </w:pPr>
            <w:r w:rsidRPr="007C2196">
              <w:rPr>
                <w:rFonts w:ascii="Arial" w:hAnsi="Arial" w:cs="Arial"/>
              </w:rPr>
              <w:t>To manage the design aspects of tenders and projects in progress.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C05F05" w:rsidRPr="007C2196" w:rsidRDefault="00C05F05" w:rsidP="00C05F05">
            <w:pPr>
              <w:rPr>
                <w:rFonts w:ascii="Arial" w:hAnsi="Arial" w:cs="Arial"/>
              </w:rPr>
            </w:pPr>
            <w:r w:rsidRPr="007C2196">
              <w:rPr>
                <w:rFonts w:ascii="Arial" w:hAnsi="Arial" w:cs="Arial"/>
              </w:rPr>
              <w:t>Establish, maintain and manage effective project design resource and team profile at bid and    delivery stages</w:t>
            </w:r>
          </w:p>
          <w:p w:rsidR="00C05F05" w:rsidRPr="007C2196" w:rsidRDefault="00C05F05" w:rsidP="00C05F05">
            <w:pPr>
              <w:rPr>
                <w:rFonts w:ascii="Arial" w:hAnsi="Arial" w:cs="Arial"/>
              </w:rPr>
            </w:pPr>
            <w:r w:rsidRPr="007C2196">
              <w:rPr>
                <w:rFonts w:ascii="Arial" w:hAnsi="Arial" w:cs="Arial"/>
              </w:rPr>
              <w:t xml:space="preserve">Lead and provide a professional, comprehensive and sustainable design </w:t>
            </w:r>
            <w:r w:rsidRPr="007C2196">
              <w:rPr>
                <w:rFonts w:ascii="Arial" w:hAnsi="Arial" w:cs="Arial"/>
              </w:rPr>
              <w:lastRenderedPageBreak/>
              <w:t>service for the customer  and key partners / suppliers at bid and delivery stages</w:t>
            </w:r>
          </w:p>
          <w:p w:rsidR="00C05F05" w:rsidRPr="007C2196" w:rsidRDefault="00C05F05" w:rsidP="00C05F05">
            <w:pPr>
              <w:rPr>
                <w:rFonts w:ascii="Arial" w:hAnsi="Arial" w:cs="Arial"/>
              </w:rPr>
            </w:pPr>
            <w:r w:rsidRPr="007C2196">
              <w:rPr>
                <w:rFonts w:ascii="Arial" w:hAnsi="Arial" w:cs="Arial"/>
              </w:rPr>
              <w:t>Manage and co-ordinate safely the overall design process through the RIBA design stages challenging the brief and bringing innovation and continuous improvements benefits to the projects  at bid and delivery stages</w:t>
            </w:r>
          </w:p>
          <w:p w:rsidR="00C05F05" w:rsidRPr="007C2196" w:rsidRDefault="00C05F05" w:rsidP="00C05F05">
            <w:pPr>
              <w:rPr>
                <w:rFonts w:ascii="Arial" w:hAnsi="Arial" w:cs="Arial"/>
              </w:rPr>
            </w:pPr>
            <w:r w:rsidRPr="007C2196">
              <w:rPr>
                <w:rFonts w:ascii="Arial" w:hAnsi="Arial" w:cs="Arial"/>
              </w:rPr>
              <w:t>Ensure completion and compliance of design management departmental procedures at bid and delivery stages</w:t>
            </w:r>
          </w:p>
          <w:p w:rsidR="00C05F05" w:rsidRPr="007C2196" w:rsidRDefault="00C05F05" w:rsidP="00C05F05">
            <w:pPr>
              <w:rPr>
                <w:rFonts w:ascii="Arial" w:hAnsi="Arial" w:cs="Arial"/>
              </w:rPr>
            </w:pPr>
            <w:r w:rsidRPr="007C2196">
              <w:rPr>
                <w:rFonts w:ascii="Arial" w:hAnsi="Arial" w:cs="Arial"/>
              </w:rPr>
              <w:t>Involvement with ‘design strategy’ and approach</w:t>
            </w:r>
          </w:p>
          <w:p w:rsidR="00C05F05" w:rsidRPr="007C2196" w:rsidRDefault="00C05F05" w:rsidP="00C05F05">
            <w:pPr>
              <w:rPr>
                <w:rFonts w:ascii="Arial" w:hAnsi="Arial" w:cs="Arial"/>
              </w:rPr>
            </w:pPr>
            <w:r w:rsidRPr="007C2196">
              <w:rPr>
                <w:rFonts w:ascii="Arial" w:hAnsi="Arial" w:cs="Arial"/>
              </w:rPr>
              <w:t>Ensure appropriate design resource, skill sets and structure</w:t>
            </w:r>
          </w:p>
          <w:p w:rsidR="00C05F05" w:rsidRPr="007C2196" w:rsidRDefault="00C05F05" w:rsidP="00C05F05">
            <w:pPr>
              <w:rPr>
                <w:rFonts w:ascii="Arial" w:hAnsi="Arial" w:cs="Arial"/>
              </w:rPr>
            </w:pPr>
            <w:r w:rsidRPr="007C2196">
              <w:rPr>
                <w:rFonts w:ascii="Arial" w:hAnsi="Arial" w:cs="Arial"/>
              </w:rPr>
              <w:t>Ensure sufficient ‘sustainable’ resource / expertise and approach</w:t>
            </w:r>
          </w:p>
          <w:p w:rsidR="00C05F05" w:rsidRPr="007C2196" w:rsidRDefault="00C05F05" w:rsidP="00C05F05">
            <w:pPr>
              <w:rPr>
                <w:rFonts w:ascii="Arial" w:hAnsi="Arial" w:cs="Arial"/>
              </w:rPr>
            </w:pPr>
            <w:r w:rsidRPr="007C2196">
              <w:rPr>
                <w:rFonts w:ascii="Arial" w:hAnsi="Arial" w:cs="Arial"/>
              </w:rPr>
              <w:t>Set-up and agree design management regime with the design team</w:t>
            </w:r>
          </w:p>
          <w:p w:rsidR="00C05F05" w:rsidRPr="007C2196" w:rsidRDefault="00C05F05" w:rsidP="00C05F05">
            <w:pPr>
              <w:rPr>
                <w:rFonts w:ascii="Arial" w:hAnsi="Arial" w:cs="Arial"/>
              </w:rPr>
            </w:pPr>
            <w:r w:rsidRPr="007C2196">
              <w:rPr>
                <w:rFonts w:ascii="Arial" w:hAnsi="Arial" w:cs="Arial"/>
              </w:rPr>
              <w:t>Ensure adherence to the design brief/scope of service and develop a comprehensive scope of service for key stages of project</w:t>
            </w:r>
          </w:p>
          <w:p w:rsidR="00C05F05" w:rsidRPr="007C2196" w:rsidRDefault="00C05F05" w:rsidP="00C05F05">
            <w:pPr>
              <w:rPr>
                <w:rFonts w:ascii="Arial" w:hAnsi="Arial" w:cs="Arial"/>
              </w:rPr>
            </w:pPr>
            <w:r w:rsidRPr="007C2196">
              <w:rPr>
                <w:rFonts w:ascii="Arial" w:hAnsi="Arial" w:cs="Arial"/>
              </w:rPr>
              <w:t>Programme and manage all design reviews and co-ordination meetings</w:t>
            </w:r>
          </w:p>
          <w:p w:rsidR="00C05F05" w:rsidRPr="007C2196" w:rsidRDefault="00C05F05" w:rsidP="00C05F05">
            <w:pPr>
              <w:rPr>
                <w:rFonts w:ascii="Arial" w:hAnsi="Arial" w:cs="Arial"/>
              </w:rPr>
            </w:pPr>
            <w:r w:rsidRPr="007C2196">
              <w:rPr>
                <w:rFonts w:ascii="Arial" w:hAnsi="Arial" w:cs="Arial"/>
              </w:rPr>
              <w:t>Ensure fully co-ordinated design strategy is in place and work closely with discipline lead designers to deliver co-ordinated design solutions</w:t>
            </w:r>
          </w:p>
          <w:p w:rsidR="00C05F05" w:rsidRPr="007C2196" w:rsidRDefault="00C05F05" w:rsidP="00C05F05">
            <w:pPr>
              <w:rPr>
                <w:rFonts w:ascii="Arial" w:hAnsi="Arial" w:cs="Arial"/>
              </w:rPr>
            </w:pPr>
            <w:r w:rsidRPr="007C2196">
              <w:rPr>
                <w:rFonts w:ascii="Arial" w:hAnsi="Arial" w:cs="Arial"/>
              </w:rPr>
              <w:t>Ensure that fully co-ordinated design programmes are produced that integrate with the agreed project programme and that the programmes are regularly monitored for progress and updates</w:t>
            </w:r>
          </w:p>
          <w:p w:rsidR="00C05F05" w:rsidRPr="007C2196" w:rsidRDefault="00C05F05" w:rsidP="00C05F05">
            <w:pPr>
              <w:rPr>
                <w:rFonts w:ascii="Arial" w:hAnsi="Arial" w:cs="Arial"/>
              </w:rPr>
            </w:pPr>
            <w:r w:rsidRPr="007C2196">
              <w:rPr>
                <w:rFonts w:ascii="Arial" w:hAnsi="Arial" w:cs="Arial"/>
              </w:rPr>
              <w:t>Monitor progress against programme, and report to the project team</w:t>
            </w:r>
          </w:p>
          <w:p w:rsidR="00C05F05" w:rsidRPr="007C2196" w:rsidRDefault="00C05F05" w:rsidP="00C05F05">
            <w:pPr>
              <w:rPr>
                <w:rFonts w:ascii="Arial" w:hAnsi="Arial" w:cs="Arial"/>
              </w:rPr>
            </w:pPr>
            <w:r w:rsidRPr="007C2196">
              <w:rPr>
                <w:rFonts w:ascii="Arial" w:hAnsi="Arial" w:cs="Arial"/>
              </w:rPr>
              <w:t>Establish the need for and input into design reviews</w:t>
            </w:r>
          </w:p>
          <w:p w:rsidR="00C05F05" w:rsidRPr="007C2196" w:rsidRDefault="00C05F05" w:rsidP="00C05F05">
            <w:pPr>
              <w:rPr>
                <w:rFonts w:ascii="Arial" w:hAnsi="Arial" w:cs="Arial"/>
              </w:rPr>
            </w:pPr>
            <w:r w:rsidRPr="007C2196">
              <w:rPr>
                <w:rFonts w:ascii="Arial" w:hAnsi="Arial" w:cs="Arial"/>
              </w:rPr>
              <w:t>Ensure that design is developed in line with commercial and construction requirements and the cost plan budget allowances</w:t>
            </w:r>
          </w:p>
          <w:p w:rsidR="00C05F05" w:rsidRPr="007C2196" w:rsidRDefault="00C05F05" w:rsidP="00C05F05">
            <w:pPr>
              <w:rPr>
                <w:rFonts w:ascii="Arial" w:hAnsi="Arial" w:cs="Arial"/>
              </w:rPr>
            </w:pPr>
            <w:r w:rsidRPr="007C2196">
              <w:rPr>
                <w:rFonts w:ascii="Arial" w:hAnsi="Arial" w:cs="Arial"/>
              </w:rPr>
              <w:t>Ensure that the design fully accords with the defined specifications as detailed within the work package control document or sub-contract documents as appropriate</w:t>
            </w:r>
          </w:p>
          <w:p w:rsidR="00C05F05" w:rsidRPr="007C2196" w:rsidRDefault="00C05F05" w:rsidP="00C05F05">
            <w:pPr>
              <w:rPr>
                <w:rFonts w:ascii="Arial" w:hAnsi="Arial" w:cs="Arial"/>
              </w:rPr>
            </w:pPr>
            <w:r w:rsidRPr="007C2196">
              <w:rPr>
                <w:rFonts w:ascii="Arial" w:hAnsi="Arial" w:cs="Arial"/>
              </w:rPr>
              <w:t>Co-ordinate the activities of the design team, contractors and statutory bodies (e.g. Local Authority planners &amp; Building Control/HSE) in line with programme critical dates</w:t>
            </w:r>
          </w:p>
          <w:p w:rsidR="00C05F05" w:rsidRPr="007C2196" w:rsidRDefault="00C05F05" w:rsidP="00C05F05">
            <w:pPr>
              <w:rPr>
                <w:rFonts w:ascii="Arial" w:hAnsi="Arial" w:cs="Arial"/>
              </w:rPr>
            </w:pPr>
            <w:r w:rsidRPr="007C2196">
              <w:rPr>
                <w:rFonts w:ascii="Arial" w:hAnsi="Arial" w:cs="Arial"/>
              </w:rPr>
              <w:t>Ensure the design process recognises compliancy issues, current legislation, standards and codes of practice</w:t>
            </w:r>
          </w:p>
          <w:p w:rsidR="00C05F05" w:rsidRPr="007C2196" w:rsidRDefault="00C05F05" w:rsidP="00C05F05">
            <w:pPr>
              <w:rPr>
                <w:rFonts w:ascii="Arial" w:hAnsi="Arial" w:cs="Arial"/>
              </w:rPr>
            </w:pPr>
            <w:r w:rsidRPr="007C2196">
              <w:rPr>
                <w:rFonts w:ascii="Arial" w:hAnsi="Arial" w:cs="Arial"/>
              </w:rPr>
              <w:t xml:space="preserve">Maintain design within cost restraints fully incorporating </w:t>
            </w:r>
            <w:proofErr w:type="spellStart"/>
            <w:r w:rsidRPr="007C2196">
              <w:rPr>
                <w:rFonts w:ascii="Arial" w:hAnsi="Arial" w:cs="Arial"/>
              </w:rPr>
              <w:t>customers</w:t>
            </w:r>
            <w:proofErr w:type="spellEnd"/>
            <w:r w:rsidRPr="007C2196">
              <w:rPr>
                <w:rFonts w:ascii="Arial" w:hAnsi="Arial" w:cs="Arial"/>
              </w:rPr>
              <w:t xml:space="preserve"> requirements</w:t>
            </w:r>
          </w:p>
          <w:p w:rsidR="00DC67EC" w:rsidRPr="00F354EF" w:rsidRDefault="00C05F05" w:rsidP="00C05F05">
            <w:pPr>
              <w:rPr>
                <w:rFonts w:ascii="Arial" w:hAnsi="Arial" w:cs="Arial"/>
              </w:rPr>
            </w:pPr>
            <w:r w:rsidRPr="007C2196">
              <w:rPr>
                <w:rFonts w:ascii="Arial" w:hAnsi="Arial" w:cs="Arial"/>
              </w:rPr>
              <w:t>Coordinate change control system and ensure changes are accounted for, authorised and implemented, as necessary, with the project manager and client</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C05F05" w:rsidRPr="007C2196" w:rsidRDefault="00C05F05" w:rsidP="00C05F05">
            <w:pPr>
              <w:rPr>
                <w:rFonts w:ascii="Arial" w:hAnsi="Arial" w:cs="Arial"/>
              </w:rPr>
            </w:pPr>
            <w:r w:rsidRPr="007C2196">
              <w:rPr>
                <w:rFonts w:ascii="Arial" w:hAnsi="Arial" w:cs="Arial"/>
              </w:rPr>
              <w:t>HND/HNC/Degree</w:t>
            </w:r>
          </w:p>
          <w:p w:rsidR="00C05F05" w:rsidRDefault="00C05F05" w:rsidP="00C05F05">
            <w:pPr>
              <w:rPr>
                <w:rFonts w:ascii="Arial" w:hAnsi="Arial" w:cs="Arial"/>
              </w:rPr>
            </w:pPr>
            <w:r>
              <w:rPr>
                <w:rFonts w:ascii="Arial" w:hAnsi="Arial" w:cs="Arial"/>
              </w:rPr>
              <w:t>Membership o</w:t>
            </w:r>
            <w:r w:rsidRPr="007C2196">
              <w:rPr>
                <w:rFonts w:ascii="Arial" w:hAnsi="Arial" w:cs="Arial"/>
              </w:rPr>
              <w:t>f relevant Professional Institute i.e. CIOB</w:t>
            </w:r>
          </w:p>
          <w:p w:rsidR="00C05F05" w:rsidRDefault="00C05F05" w:rsidP="00C05F05">
            <w:pPr>
              <w:rPr>
                <w:rFonts w:ascii="Arial" w:hAnsi="Arial" w:cs="Arial"/>
              </w:rPr>
            </w:pPr>
            <w:r w:rsidRPr="007C2196">
              <w:rPr>
                <w:rFonts w:ascii="Arial" w:hAnsi="Arial" w:cs="Arial"/>
              </w:rPr>
              <w:t>Ability to lead and provide a professional, comprehensive and sustainable design service for the Client at Bid/Delivery stage</w:t>
            </w:r>
          </w:p>
          <w:p w:rsidR="00C05F05" w:rsidRPr="007C2196" w:rsidRDefault="00C05F05" w:rsidP="00C05F05">
            <w:pPr>
              <w:rPr>
                <w:rFonts w:ascii="Arial" w:hAnsi="Arial" w:cs="Arial"/>
              </w:rPr>
            </w:pPr>
            <w:r w:rsidRPr="007C2196">
              <w:rPr>
                <w:rFonts w:ascii="Arial" w:hAnsi="Arial" w:cs="Arial"/>
              </w:rPr>
              <w:t>Experience on key sectors – Education, Health, Manufacturing, Industrial, Leisure, Transport</w:t>
            </w:r>
          </w:p>
          <w:p w:rsidR="00C05F05" w:rsidRPr="007C2196" w:rsidRDefault="00C05F05" w:rsidP="00C05F05">
            <w:pPr>
              <w:rPr>
                <w:rFonts w:ascii="Arial" w:hAnsi="Arial" w:cs="Arial"/>
              </w:rPr>
            </w:pPr>
            <w:r w:rsidRPr="007C2196">
              <w:rPr>
                <w:rFonts w:ascii="Arial" w:hAnsi="Arial" w:cs="Arial"/>
              </w:rPr>
              <w:t>Experience on both single stage tenders and preferred terms work procurement routes</w:t>
            </w:r>
          </w:p>
          <w:p w:rsidR="00DC67EC" w:rsidRPr="00F354EF" w:rsidRDefault="00C05F05" w:rsidP="00C05F05">
            <w:pPr>
              <w:rPr>
                <w:rFonts w:ascii="Arial" w:hAnsi="Arial" w:cs="Arial"/>
              </w:rPr>
            </w:pPr>
            <w:r w:rsidRPr="007C2196">
              <w:rPr>
                <w:rFonts w:ascii="Arial" w:hAnsi="Arial" w:cs="Arial"/>
              </w:rPr>
              <w:t>Experience on bidding and winning work</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45" w:rsidRDefault="002D3945">
      <w:r>
        <w:separator/>
      </w:r>
    </w:p>
  </w:endnote>
  <w:endnote w:type="continuationSeparator" w:id="0">
    <w:p w:rsidR="002D3945" w:rsidRDefault="002D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9E" w:rsidRDefault="00254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2D3945" w:rsidRPr="0064776C" w:rsidTr="002E2ECB">
      <w:trPr>
        <w:trHeight w:val="70"/>
        <w:jc w:val="center"/>
      </w:trPr>
      <w:tc>
        <w:tcPr>
          <w:tcW w:w="2376" w:type="dxa"/>
        </w:tcPr>
        <w:p w:rsidR="002D3945" w:rsidRPr="00EB0B1E" w:rsidRDefault="002D3945" w:rsidP="0064776C">
          <w:pPr>
            <w:pStyle w:val="Footer"/>
            <w:jc w:val="center"/>
            <w:rPr>
              <w:rFonts w:ascii="Arial" w:hAnsi="Arial" w:cs="Arial"/>
              <w:color w:val="1E1E1E"/>
              <w:sz w:val="8"/>
              <w:szCs w:val="8"/>
            </w:rPr>
          </w:pPr>
        </w:p>
      </w:tc>
      <w:tc>
        <w:tcPr>
          <w:tcW w:w="1408" w:type="dxa"/>
        </w:tcPr>
        <w:p w:rsidR="002D3945" w:rsidRPr="00EB0B1E" w:rsidRDefault="002D3945" w:rsidP="0064776C">
          <w:pPr>
            <w:pStyle w:val="Footer"/>
            <w:jc w:val="center"/>
            <w:rPr>
              <w:rFonts w:ascii="Arial" w:hAnsi="Arial" w:cs="Arial"/>
              <w:color w:val="1E1E1E"/>
              <w:sz w:val="8"/>
              <w:szCs w:val="8"/>
            </w:rPr>
          </w:pPr>
        </w:p>
      </w:tc>
      <w:tc>
        <w:tcPr>
          <w:tcW w:w="1488" w:type="dxa"/>
        </w:tcPr>
        <w:p w:rsidR="002D3945" w:rsidRPr="00EB0B1E" w:rsidRDefault="002D3945" w:rsidP="0064776C">
          <w:pPr>
            <w:pStyle w:val="Footer"/>
            <w:jc w:val="center"/>
            <w:rPr>
              <w:rFonts w:ascii="Arial" w:hAnsi="Arial" w:cs="Arial"/>
              <w:color w:val="1E1E1E"/>
              <w:sz w:val="8"/>
              <w:szCs w:val="8"/>
            </w:rPr>
          </w:pPr>
        </w:p>
      </w:tc>
      <w:tc>
        <w:tcPr>
          <w:tcW w:w="1763" w:type="dxa"/>
        </w:tcPr>
        <w:p w:rsidR="002D3945" w:rsidRPr="00EB0B1E" w:rsidRDefault="002D3945" w:rsidP="0064776C">
          <w:pPr>
            <w:pStyle w:val="Footer"/>
            <w:jc w:val="center"/>
            <w:rPr>
              <w:rFonts w:ascii="Arial" w:hAnsi="Arial" w:cs="Arial"/>
              <w:color w:val="1E1E1E"/>
              <w:sz w:val="8"/>
              <w:szCs w:val="8"/>
            </w:rPr>
          </w:pPr>
        </w:p>
      </w:tc>
      <w:tc>
        <w:tcPr>
          <w:tcW w:w="1429" w:type="dxa"/>
          <w:shd w:val="clear" w:color="auto" w:fill="auto"/>
        </w:tcPr>
        <w:p w:rsidR="002D3945" w:rsidRPr="00EB0B1E" w:rsidRDefault="002D3945" w:rsidP="0064776C">
          <w:pPr>
            <w:pStyle w:val="Footer"/>
            <w:jc w:val="center"/>
            <w:rPr>
              <w:rFonts w:ascii="Arial" w:hAnsi="Arial" w:cs="Arial"/>
              <w:color w:val="1E1E1E"/>
              <w:sz w:val="8"/>
              <w:szCs w:val="8"/>
            </w:rPr>
          </w:pPr>
        </w:p>
      </w:tc>
      <w:tc>
        <w:tcPr>
          <w:tcW w:w="1959" w:type="dxa"/>
          <w:shd w:val="clear" w:color="auto" w:fill="auto"/>
        </w:tcPr>
        <w:p w:rsidR="002D3945" w:rsidRPr="00EB0B1E" w:rsidRDefault="002D3945" w:rsidP="0064776C">
          <w:pPr>
            <w:pStyle w:val="Footer"/>
            <w:jc w:val="center"/>
            <w:rPr>
              <w:rFonts w:ascii="Arial" w:hAnsi="Arial" w:cs="Arial"/>
              <w:color w:val="1E1E1E"/>
              <w:sz w:val="8"/>
              <w:szCs w:val="8"/>
            </w:rPr>
          </w:pPr>
        </w:p>
      </w:tc>
    </w:tr>
    <w:tr w:rsidR="002D3945" w:rsidRPr="0064776C" w:rsidTr="002E2ECB">
      <w:trPr>
        <w:jc w:val="center"/>
      </w:trPr>
      <w:tc>
        <w:tcPr>
          <w:tcW w:w="10423" w:type="dxa"/>
          <w:gridSpan w:val="6"/>
        </w:tcPr>
        <w:p w:rsidR="002D3945" w:rsidRPr="00EB0B1E" w:rsidRDefault="002D3945"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2D3945" w:rsidRPr="00660676" w:rsidRDefault="002D3945"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9E" w:rsidRDefault="00254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45" w:rsidRDefault="002D3945">
      <w:r>
        <w:separator/>
      </w:r>
    </w:p>
  </w:footnote>
  <w:footnote w:type="continuationSeparator" w:id="0">
    <w:p w:rsidR="002D3945" w:rsidRDefault="002D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9E" w:rsidRDefault="00254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45" w:rsidRPr="00F42DAA" w:rsidRDefault="002D3945"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2D3945" w:rsidRPr="00B64C5D" w:rsidRDefault="002D3945">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945" w:rsidRPr="00CC0B20" w:rsidRDefault="002D3945"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B6B06" w:rsidRPr="00CC0B20" w:rsidRDefault="00CC0B20" w:rsidP="00CC0B20">
                      <w:pPr>
                        <w:rPr>
                          <w:rFonts w:ascii="Arial" w:hAnsi="Arial" w:cs="Arial"/>
                          <w:b/>
                          <w:color w:val="auto"/>
                        </w:rPr>
                      </w:pPr>
                      <w:r>
                        <w:rPr>
                          <w:rFonts w:ascii="Arial" w:hAnsi="Arial" w:cs="Arial"/>
                          <w:b/>
                          <w:color w:val="auto"/>
                        </w:rPr>
                        <w:t xml:space="preserve">ROLE DEFINITION </w:t>
                      </w:r>
                      <w:r w:rsidR="008B6B06" w:rsidRPr="00CC0B20">
                        <w:rPr>
                          <w:rFonts w:ascii="Arial" w:hAnsi="Arial" w:cs="Arial"/>
                          <w:b/>
                          <w:color w:val="auto"/>
                        </w:rPr>
                        <w:t xml:space="preserve"> </w:t>
                      </w:r>
                    </w:p>
                  </w:txbxContent>
                </v:textbox>
              </v:shape>
            </v:group>
          </w:pict>
        </mc:Fallback>
      </mc:AlternateContent>
    </w:r>
  </w:p>
  <w:p w:rsidR="002D3945" w:rsidRDefault="0025489E" w:rsidP="0025489E">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2D3945" w:rsidRDefault="002D3945">
    <w:pPr>
      <w:rPr>
        <w:sz w:val="8"/>
        <w:szCs w:val="8"/>
      </w:rPr>
    </w:pPr>
  </w:p>
  <w:p w:rsidR="002D3945" w:rsidRDefault="002D3945">
    <w:pPr>
      <w:rPr>
        <w:sz w:val="8"/>
        <w:szCs w:val="8"/>
      </w:rPr>
    </w:pPr>
  </w:p>
  <w:p w:rsidR="002D3945" w:rsidRDefault="002D3945">
    <w:pPr>
      <w:rPr>
        <w:sz w:val="8"/>
        <w:szCs w:val="8"/>
      </w:rPr>
    </w:pPr>
  </w:p>
  <w:p w:rsidR="002D3945" w:rsidRDefault="002D3945">
    <w:pPr>
      <w:rPr>
        <w:sz w:val="8"/>
        <w:szCs w:val="8"/>
      </w:rPr>
    </w:pPr>
  </w:p>
  <w:p w:rsidR="002D3945" w:rsidRDefault="002D3945">
    <w:pPr>
      <w:rPr>
        <w:sz w:val="8"/>
        <w:szCs w:val="8"/>
      </w:rPr>
    </w:pPr>
  </w:p>
  <w:p w:rsidR="002D3945" w:rsidRPr="00B64C5D" w:rsidRDefault="002D3945">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9E" w:rsidRDefault="00254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9718B"/>
    <w:rsid w:val="001A025A"/>
    <w:rsid w:val="001A5AA5"/>
    <w:rsid w:val="001B1CEB"/>
    <w:rsid w:val="001B2445"/>
    <w:rsid w:val="001C04E7"/>
    <w:rsid w:val="001C2484"/>
    <w:rsid w:val="001D6957"/>
    <w:rsid w:val="001E2C39"/>
    <w:rsid w:val="00201A4E"/>
    <w:rsid w:val="00202830"/>
    <w:rsid w:val="00205E85"/>
    <w:rsid w:val="00211016"/>
    <w:rsid w:val="002113AE"/>
    <w:rsid w:val="00223FCB"/>
    <w:rsid w:val="0022523D"/>
    <w:rsid w:val="00240430"/>
    <w:rsid w:val="00241E1A"/>
    <w:rsid w:val="0025092D"/>
    <w:rsid w:val="0025489E"/>
    <w:rsid w:val="00260571"/>
    <w:rsid w:val="00260891"/>
    <w:rsid w:val="00260E48"/>
    <w:rsid w:val="0026424D"/>
    <w:rsid w:val="002852C7"/>
    <w:rsid w:val="00294832"/>
    <w:rsid w:val="002A289A"/>
    <w:rsid w:val="002B0945"/>
    <w:rsid w:val="002B6909"/>
    <w:rsid w:val="002B6C25"/>
    <w:rsid w:val="002B7FF4"/>
    <w:rsid w:val="002C5A5F"/>
    <w:rsid w:val="002C6E20"/>
    <w:rsid w:val="002D3945"/>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C4441"/>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05F05"/>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37DE"/>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D46F-3F3C-486C-A406-98C27D53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2016-02-16T11:03:00Z</dcterms:created>
  <dcterms:modified xsi:type="dcterms:W3CDTF">2017-02-01T12:25:00Z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