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06272D" w:rsidP="00514543">
      <w:pPr>
        <w:pStyle w:val="Heading2"/>
        <w:spacing w:before="120" w:after="120"/>
        <w:rPr>
          <w:rFonts w:ascii="Arial" w:hAnsi="Arial" w:cs="Arial"/>
          <w:color w:val="00B0F0"/>
        </w:rPr>
      </w:pPr>
      <w:r>
        <w:rPr>
          <w:rFonts w:ascii="Arial" w:hAnsi="Arial" w:cs="Arial"/>
          <w:color w:val="00B0F0"/>
        </w:rPr>
        <w:t xml:space="preserve">Quantity Surveyor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9A7276" w:rsidRDefault="009A7276" w:rsidP="009A7276">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06272D" w:rsidP="00816C14">
            <w:pPr>
              <w:rPr>
                <w:rFonts w:ascii="Arial" w:hAnsi="Arial" w:cs="Arial"/>
              </w:rPr>
            </w:pPr>
            <w:r w:rsidRPr="0006272D">
              <w:rPr>
                <w:rFonts w:ascii="Arial" w:hAnsi="Arial" w:cs="Arial"/>
              </w:rPr>
              <w:t>Maintain commercial information to the contract, satisfying the needs of both the customer and Morgan Sindall in terms of reporting contract commercial performance.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06272D" w:rsidRPr="0006272D" w:rsidRDefault="0006272D" w:rsidP="0006272D">
            <w:pPr>
              <w:rPr>
                <w:rFonts w:ascii="Arial" w:hAnsi="Arial" w:cs="Arial"/>
              </w:rPr>
            </w:pPr>
            <w:r w:rsidRPr="0006272D">
              <w:rPr>
                <w:rFonts w:ascii="Arial" w:hAnsi="Arial" w:cs="Arial"/>
              </w:rPr>
              <w:t>Contribute to achieving the appropriate commercial result through the provision of accurate financial reporting</w:t>
            </w:r>
          </w:p>
          <w:p w:rsidR="0006272D" w:rsidRPr="0006272D" w:rsidRDefault="0006272D" w:rsidP="0006272D">
            <w:pPr>
              <w:rPr>
                <w:rFonts w:ascii="Arial" w:hAnsi="Arial" w:cs="Arial"/>
              </w:rPr>
            </w:pPr>
            <w:r w:rsidRPr="0006272D">
              <w:rPr>
                <w:rFonts w:ascii="Arial" w:hAnsi="Arial" w:cs="Arial"/>
              </w:rPr>
              <w:t>Manage subcontractor supplier accounts, financially and contractually, in order to secure full entitlements under the contract</w:t>
            </w:r>
          </w:p>
          <w:p w:rsidR="0006272D" w:rsidRPr="0006272D" w:rsidRDefault="0006272D" w:rsidP="0006272D">
            <w:pPr>
              <w:rPr>
                <w:rFonts w:ascii="Arial" w:hAnsi="Arial" w:cs="Arial"/>
              </w:rPr>
            </w:pPr>
            <w:r w:rsidRPr="0006272D">
              <w:rPr>
                <w:rFonts w:ascii="Arial" w:hAnsi="Arial" w:cs="Arial"/>
              </w:rPr>
              <w:t>Understand fully the customer’s needs and ensure effective relationships are built and maintained by consistently high customer service and on site delivery</w:t>
            </w:r>
          </w:p>
          <w:p w:rsidR="0006272D" w:rsidRPr="0006272D" w:rsidRDefault="0006272D" w:rsidP="0006272D">
            <w:pPr>
              <w:rPr>
                <w:rFonts w:ascii="Arial" w:hAnsi="Arial" w:cs="Arial"/>
              </w:rPr>
            </w:pPr>
            <w:r w:rsidRPr="0006272D">
              <w:rPr>
                <w:rFonts w:ascii="Arial" w:hAnsi="Arial" w:cs="Arial"/>
              </w:rPr>
              <w:t>Provide support to the site team on contract requirements</w:t>
            </w:r>
          </w:p>
          <w:p w:rsidR="00D92D38" w:rsidRPr="0006272D" w:rsidRDefault="0006272D" w:rsidP="0006272D">
            <w:pPr>
              <w:rPr>
                <w:rFonts w:ascii="Arial" w:hAnsi="Arial" w:cs="Arial"/>
              </w:rPr>
            </w:pPr>
            <w:r w:rsidRPr="0006272D">
              <w:rPr>
                <w:rFonts w:ascii="Arial" w:hAnsi="Arial" w:cs="Arial"/>
              </w:rPr>
              <w:t>Identify, secure and deliver the business forecast in both turnover and margin</w:t>
            </w:r>
          </w:p>
          <w:p w:rsidR="0006272D" w:rsidRPr="0006272D" w:rsidRDefault="0006272D" w:rsidP="0006272D">
            <w:pPr>
              <w:rPr>
                <w:rFonts w:ascii="Arial" w:hAnsi="Arial" w:cs="Arial"/>
              </w:rPr>
            </w:pPr>
            <w:r w:rsidRPr="0006272D">
              <w:rPr>
                <w:rFonts w:ascii="Arial" w:hAnsi="Arial" w:cs="Arial"/>
              </w:rPr>
              <w:t>Place subcontract orders in accordance with the main contract and manage subcontractor accounts ensuring payments are timely and correct and any other commercial issues are resolved</w:t>
            </w:r>
          </w:p>
          <w:p w:rsidR="0006272D" w:rsidRPr="0006272D" w:rsidRDefault="0006272D" w:rsidP="0006272D">
            <w:pPr>
              <w:rPr>
                <w:rFonts w:ascii="Arial" w:hAnsi="Arial" w:cs="Arial"/>
              </w:rPr>
            </w:pPr>
            <w:r w:rsidRPr="0006272D">
              <w:rPr>
                <w:rFonts w:ascii="Arial" w:hAnsi="Arial" w:cs="Arial"/>
              </w:rPr>
              <w:t>Monitor subcontractor against programme</w:t>
            </w:r>
          </w:p>
          <w:p w:rsidR="0006272D" w:rsidRPr="0006272D" w:rsidRDefault="0006272D" w:rsidP="0006272D">
            <w:pPr>
              <w:rPr>
                <w:rFonts w:ascii="Arial" w:hAnsi="Arial" w:cs="Arial"/>
              </w:rPr>
            </w:pPr>
            <w:r w:rsidRPr="0006272D">
              <w:rPr>
                <w:rFonts w:ascii="Arial" w:hAnsi="Arial" w:cs="Arial"/>
              </w:rPr>
              <w:t>Obtain the most competitive quotes by understanding current market trends</w:t>
            </w:r>
          </w:p>
          <w:p w:rsidR="0006272D" w:rsidRPr="0006272D" w:rsidRDefault="0006272D" w:rsidP="0006272D">
            <w:pPr>
              <w:rPr>
                <w:rFonts w:ascii="Arial" w:hAnsi="Arial" w:cs="Arial"/>
              </w:rPr>
            </w:pPr>
            <w:r w:rsidRPr="0006272D">
              <w:rPr>
                <w:rFonts w:ascii="Arial" w:hAnsi="Arial" w:cs="Arial"/>
              </w:rPr>
              <w:t>Assist in the production of cost value reconciliation reports and forecast cash recovery and ensure that both are kept In line with target</w:t>
            </w:r>
          </w:p>
          <w:p w:rsidR="0006272D" w:rsidRPr="0006272D" w:rsidRDefault="0006272D" w:rsidP="0006272D">
            <w:pPr>
              <w:rPr>
                <w:rFonts w:ascii="Arial" w:hAnsi="Arial" w:cs="Arial"/>
              </w:rPr>
            </w:pPr>
            <w:r w:rsidRPr="0006272D">
              <w:rPr>
                <w:rFonts w:ascii="Arial" w:hAnsi="Arial" w:cs="Arial"/>
              </w:rPr>
              <w:t>Ensure applications for payment and invoices are completed and submitted to ensure payment is made to terms and within work in progress (WIP) and cash targets</w:t>
            </w:r>
          </w:p>
          <w:p w:rsidR="0006272D" w:rsidRPr="0006272D" w:rsidRDefault="0006272D" w:rsidP="0006272D">
            <w:pPr>
              <w:rPr>
                <w:rFonts w:ascii="Arial" w:hAnsi="Arial" w:cs="Arial"/>
              </w:rPr>
            </w:pPr>
            <w:r w:rsidRPr="0006272D">
              <w:rPr>
                <w:rFonts w:ascii="Arial" w:hAnsi="Arial" w:cs="Arial"/>
              </w:rPr>
              <w:t>Ensure compliance with all contractual requirements</w:t>
            </w:r>
          </w:p>
          <w:p w:rsidR="0006272D" w:rsidRPr="0006272D" w:rsidRDefault="0006272D" w:rsidP="0006272D">
            <w:pPr>
              <w:rPr>
                <w:rFonts w:ascii="Arial" w:hAnsi="Arial" w:cs="Arial"/>
              </w:rPr>
            </w:pPr>
            <w:r w:rsidRPr="0006272D">
              <w:rPr>
                <w:rFonts w:ascii="Arial" w:hAnsi="Arial" w:cs="Arial"/>
              </w:rPr>
              <w:t>Monitor internal expenditure against budget</w:t>
            </w:r>
          </w:p>
          <w:p w:rsidR="0006272D" w:rsidRPr="0006272D" w:rsidRDefault="0006272D" w:rsidP="0006272D">
            <w:pPr>
              <w:rPr>
                <w:rFonts w:ascii="Arial" w:hAnsi="Arial" w:cs="Arial"/>
              </w:rPr>
            </w:pPr>
            <w:r w:rsidRPr="0006272D">
              <w:rPr>
                <w:rFonts w:ascii="Arial" w:hAnsi="Arial" w:cs="Arial"/>
              </w:rPr>
              <w:t>Maximise efficiency of reporting techniques/systems</w:t>
            </w:r>
          </w:p>
          <w:p w:rsidR="0006272D" w:rsidRPr="0006272D" w:rsidRDefault="0006272D" w:rsidP="0006272D">
            <w:pPr>
              <w:rPr>
                <w:rFonts w:ascii="Arial" w:hAnsi="Arial" w:cs="Arial"/>
              </w:rPr>
            </w:pPr>
            <w:r w:rsidRPr="0006272D">
              <w:rPr>
                <w:rFonts w:ascii="Arial" w:hAnsi="Arial" w:cs="Arial"/>
              </w:rPr>
              <w:t>Seek opportunities to maximise value and minimise costs in line with Morgan Sindall Values</w:t>
            </w:r>
          </w:p>
          <w:p w:rsidR="0006272D" w:rsidRPr="0006272D" w:rsidRDefault="0006272D" w:rsidP="0006272D">
            <w:pPr>
              <w:rPr>
                <w:rFonts w:ascii="Arial" w:hAnsi="Arial" w:cs="Arial"/>
              </w:rPr>
            </w:pPr>
            <w:r w:rsidRPr="0006272D">
              <w:rPr>
                <w:rFonts w:ascii="Arial" w:hAnsi="Arial" w:cs="Arial"/>
              </w:rPr>
              <w:t>Operate the systems that are in place to provide the information necessary to manage the contract</w:t>
            </w:r>
          </w:p>
          <w:p w:rsidR="0006272D" w:rsidRPr="0006272D" w:rsidRDefault="0006272D" w:rsidP="0006272D">
            <w:pPr>
              <w:rPr>
                <w:rFonts w:ascii="Arial" w:hAnsi="Arial" w:cs="Arial"/>
              </w:rPr>
            </w:pPr>
            <w:r w:rsidRPr="0006272D">
              <w:rPr>
                <w:rFonts w:ascii="Arial" w:hAnsi="Arial" w:cs="Arial"/>
              </w:rPr>
              <w:t>Implement and monitor all systems and procedures and ensure effective operation</w:t>
            </w:r>
          </w:p>
          <w:p w:rsidR="0006272D" w:rsidRPr="0006272D" w:rsidRDefault="0006272D" w:rsidP="0006272D">
            <w:pPr>
              <w:rPr>
                <w:rFonts w:ascii="Arial" w:hAnsi="Arial" w:cs="Arial"/>
              </w:rPr>
            </w:pPr>
            <w:r w:rsidRPr="0006272D">
              <w:rPr>
                <w:rFonts w:ascii="Arial" w:hAnsi="Arial" w:cs="Arial"/>
              </w:rPr>
              <w:t>Ensure all customers and stakeholders have an exceptional customer service and work to achieving Perfect Delivery on all projects</w:t>
            </w:r>
          </w:p>
          <w:p w:rsidR="0006272D" w:rsidRPr="0006272D" w:rsidRDefault="0006272D" w:rsidP="0006272D">
            <w:pPr>
              <w:rPr>
                <w:rFonts w:ascii="Arial" w:hAnsi="Arial" w:cs="Arial"/>
              </w:rPr>
            </w:pPr>
            <w:r w:rsidRPr="0006272D">
              <w:rPr>
                <w:rFonts w:ascii="Arial" w:hAnsi="Arial" w:cs="Arial"/>
              </w:rPr>
              <w:t>Promote, encourage and manage effective team work</w:t>
            </w:r>
          </w:p>
          <w:p w:rsidR="0006272D" w:rsidRPr="0006272D" w:rsidRDefault="0006272D" w:rsidP="0006272D">
            <w:pPr>
              <w:rPr>
                <w:rFonts w:ascii="Arial" w:hAnsi="Arial" w:cs="Arial"/>
              </w:rPr>
            </w:pPr>
            <w:r w:rsidRPr="0006272D">
              <w:rPr>
                <w:rFonts w:ascii="Arial" w:hAnsi="Arial" w:cs="Arial"/>
              </w:rPr>
              <w:t>Support and coach other team members’ commercial and contractual awareness</w:t>
            </w:r>
          </w:p>
          <w:p w:rsidR="0006272D" w:rsidRPr="0006272D" w:rsidRDefault="0006272D" w:rsidP="0006272D">
            <w:pPr>
              <w:rPr>
                <w:rFonts w:ascii="Arial" w:hAnsi="Arial" w:cs="Arial"/>
              </w:rPr>
            </w:pPr>
            <w:r w:rsidRPr="0006272D">
              <w:rPr>
                <w:rFonts w:ascii="Arial" w:hAnsi="Arial" w:cs="Arial"/>
              </w:rPr>
              <w:t>Liaise with the customer, customer representatives and other third parties on commercial issues, including agreement of variations, claims and additional payments</w:t>
            </w:r>
          </w:p>
          <w:p w:rsidR="0006272D" w:rsidRPr="0006272D" w:rsidRDefault="0006272D" w:rsidP="0006272D">
            <w:pPr>
              <w:rPr>
                <w:rFonts w:ascii="Arial" w:hAnsi="Arial" w:cs="Arial"/>
              </w:rPr>
            </w:pPr>
            <w:r w:rsidRPr="0006272D">
              <w:rPr>
                <w:rFonts w:ascii="Arial" w:hAnsi="Arial" w:cs="Arial"/>
              </w:rPr>
              <w:t>Financial closure of projects ensuring all costs and value are allocated in correct systems in accordance with financial timetable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06272D" w:rsidRPr="0006272D" w:rsidRDefault="0006272D" w:rsidP="00205FD1">
            <w:pPr>
              <w:rPr>
                <w:rFonts w:ascii="Arial" w:hAnsi="Arial" w:cs="Arial"/>
              </w:rPr>
            </w:pPr>
            <w:r w:rsidRPr="0006272D">
              <w:rPr>
                <w:rFonts w:ascii="Arial" w:hAnsi="Arial" w:cs="Arial"/>
              </w:rPr>
              <w:t>HND or Degree in Quantity Surveying (or other commercially related discipline)</w:t>
            </w:r>
          </w:p>
          <w:p w:rsidR="0006272D" w:rsidRPr="0006272D" w:rsidRDefault="0006272D" w:rsidP="00205FD1">
            <w:pPr>
              <w:rPr>
                <w:rFonts w:ascii="Arial" w:hAnsi="Arial" w:cs="Arial"/>
              </w:rPr>
            </w:pPr>
            <w:r w:rsidRPr="0006272D">
              <w:rPr>
                <w:rFonts w:ascii="Arial" w:hAnsi="Arial" w:cs="Arial"/>
              </w:rPr>
              <w:t>RICS accredited</w:t>
            </w:r>
          </w:p>
          <w:p w:rsidR="00DC67EC" w:rsidRPr="0006272D" w:rsidRDefault="0006272D" w:rsidP="00205FD1">
            <w:pPr>
              <w:rPr>
                <w:rFonts w:ascii="Arial" w:hAnsi="Arial" w:cs="Arial"/>
              </w:rPr>
            </w:pPr>
            <w:r w:rsidRPr="0006272D">
              <w:rPr>
                <w:rFonts w:ascii="Arial" w:hAnsi="Arial" w:cs="Arial"/>
              </w:rPr>
              <w:t>Appropriate CSCS card</w:t>
            </w:r>
          </w:p>
          <w:p w:rsidR="0006272D" w:rsidRPr="0006272D" w:rsidRDefault="0006272D" w:rsidP="00205FD1">
            <w:pPr>
              <w:rPr>
                <w:rFonts w:ascii="Arial" w:hAnsi="Arial" w:cs="Arial"/>
              </w:rPr>
            </w:pPr>
            <w:r w:rsidRPr="0006272D">
              <w:rPr>
                <w:rFonts w:ascii="Arial" w:hAnsi="Arial" w:cs="Arial"/>
              </w:rPr>
              <w:t>Able to demonstrate a good knowledge of monthly reporting</w:t>
            </w:r>
          </w:p>
          <w:p w:rsidR="0006272D" w:rsidRPr="0006272D" w:rsidRDefault="0006272D" w:rsidP="00205FD1">
            <w:pPr>
              <w:rPr>
                <w:rFonts w:ascii="Arial" w:hAnsi="Arial" w:cs="Arial"/>
              </w:rPr>
            </w:pPr>
            <w:r w:rsidRPr="0006272D">
              <w:rPr>
                <w:rFonts w:ascii="Arial" w:hAnsi="Arial" w:cs="Arial"/>
              </w:rPr>
              <w:t>Practical knowledge of forms of contract</w:t>
            </w:r>
          </w:p>
          <w:p w:rsidR="0006272D" w:rsidRPr="0006272D" w:rsidRDefault="0006272D" w:rsidP="00205FD1">
            <w:pPr>
              <w:rPr>
                <w:rFonts w:ascii="Arial" w:hAnsi="Arial" w:cs="Arial"/>
              </w:rPr>
            </w:pPr>
            <w:r w:rsidRPr="0006272D">
              <w:rPr>
                <w:rFonts w:ascii="Arial" w:hAnsi="Arial" w:cs="Arial"/>
              </w:rPr>
              <w:t>Understanding of period cost reporting and comparison with budget/forecast</w:t>
            </w:r>
          </w:p>
          <w:p w:rsidR="0006272D" w:rsidRPr="0006272D" w:rsidRDefault="0006272D" w:rsidP="00205FD1">
            <w:pPr>
              <w:rPr>
                <w:rFonts w:ascii="Arial" w:hAnsi="Arial" w:cs="Arial"/>
              </w:rPr>
            </w:pPr>
            <w:r w:rsidRPr="0006272D">
              <w:rPr>
                <w:rFonts w:ascii="Arial" w:hAnsi="Arial" w:cs="Arial"/>
              </w:rPr>
              <w:t>Previous experience with COINS</w:t>
            </w:r>
          </w:p>
          <w:p w:rsidR="0006272D" w:rsidRPr="0006272D" w:rsidRDefault="0006272D" w:rsidP="00205FD1">
            <w:pPr>
              <w:rPr>
                <w:rFonts w:ascii="Arial" w:hAnsi="Arial" w:cs="Arial"/>
              </w:rPr>
            </w:pPr>
            <w:r w:rsidRPr="0006272D">
              <w:rPr>
                <w:rFonts w:ascii="Arial" w:hAnsi="Arial" w:cs="Arial"/>
              </w:rPr>
              <w:t xml:space="preserve">Experience in commercial management of </w:t>
            </w:r>
            <w:r w:rsidR="00205FD1" w:rsidRPr="0006272D">
              <w:rPr>
                <w:rFonts w:ascii="Arial" w:hAnsi="Arial" w:cs="Arial"/>
              </w:rPr>
              <w:t>sub-contractors</w:t>
            </w:r>
            <w:r w:rsidRPr="0006272D">
              <w:rPr>
                <w:rFonts w:ascii="Arial" w:hAnsi="Arial" w:cs="Arial"/>
              </w:rPr>
              <w:t>, including chairing regular meetings, measurement and control cycle, certificates, accrual calculations and value allocation</w:t>
            </w:r>
          </w:p>
          <w:p w:rsidR="0006272D" w:rsidRPr="0006272D" w:rsidRDefault="0006272D" w:rsidP="00205FD1">
            <w:pPr>
              <w:rPr>
                <w:rFonts w:ascii="Arial" w:hAnsi="Arial" w:cs="Arial"/>
              </w:rPr>
            </w:pPr>
            <w:r w:rsidRPr="0006272D">
              <w:rPr>
                <w:rFonts w:ascii="Arial" w:hAnsi="Arial" w:cs="Arial"/>
              </w:rPr>
              <w:t xml:space="preserve">Knowledge of the procurement of </w:t>
            </w:r>
            <w:r w:rsidR="00205FD1" w:rsidRPr="0006272D">
              <w:rPr>
                <w:rFonts w:ascii="Arial" w:hAnsi="Arial" w:cs="Arial"/>
              </w:rPr>
              <w:t>sub-contractors</w:t>
            </w:r>
          </w:p>
          <w:p w:rsidR="0006272D" w:rsidRPr="0006272D" w:rsidRDefault="0006272D" w:rsidP="00205FD1">
            <w:pPr>
              <w:rPr>
                <w:rFonts w:ascii="Arial" w:hAnsi="Arial" w:cs="Arial"/>
              </w:rPr>
            </w:pPr>
            <w:r w:rsidRPr="0006272D">
              <w:rPr>
                <w:rFonts w:ascii="Arial" w:hAnsi="Arial" w:cs="Arial"/>
              </w:rPr>
              <w:t xml:space="preserve">Able to manage and effectively monitor </w:t>
            </w:r>
            <w:r w:rsidR="00205FD1" w:rsidRPr="0006272D">
              <w:rPr>
                <w:rFonts w:ascii="Arial" w:hAnsi="Arial" w:cs="Arial"/>
              </w:rPr>
              <w:t>sub-contractors</w:t>
            </w:r>
            <w:r w:rsidRPr="0006272D">
              <w:rPr>
                <w:rFonts w:ascii="Arial" w:hAnsi="Arial" w:cs="Arial"/>
              </w:rPr>
              <w:t xml:space="preserve"> with little supervision</w:t>
            </w:r>
          </w:p>
          <w:p w:rsidR="0006272D" w:rsidRPr="0006272D" w:rsidRDefault="0006272D" w:rsidP="00205FD1">
            <w:pPr>
              <w:rPr>
                <w:rFonts w:ascii="Arial" w:hAnsi="Arial" w:cs="Arial"/>
              </w:rPr>
            </w:pPr>
            <w:r w:rsidRPr="0006272D">
              <w:rPr>
                <w:rFonts w:ascii="Arial" w:hAnsi="Arial" w:cs="Arial"/>
              </w:rPr>
              <w:t>Knowledge of effective cost allocation management</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 xml:space="preserve">Good planning and time management skills; able to manage activities </w:t>
            </w:r>
            <w:r>
              <w:rPr>
                <w:rFonts w:ascii="Arial" w:hAnsi="Arial" w:cs="Arial"/>
              </w:rPr>
              <w:lastRenderedPageBreak/>
              <w:t>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2D" w:rsidRDefault="0006272D">
      <w:r>
        <w:separator/>
      </w:r>
    </w:p>
  </w:endnote>
  <w:endnote w:type="continuationSeparator" w:id="0">
    <w:p w:rsidR="0006272D" w:rsidRDefault="0006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6C" w:rsidRDefault="004B4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06272D" w:rsidRPr="0064776C" w:rsidTr="002E2ECB">
      <w:trPr>
        <w:trHeight w:val="70"/>
        <w:jc w:val="center"/>
      </w:trPr>
      <w:tc>
        <w:tcPr>
          <w:tcW w:w="2376" w:type="dxa"/>
        </w:tcPr>
        <w:p w:rsidR="0006272D" w:rsidRPr="00EB0B1E" w:rsidRDefault="0006272D" w:rsidP="0064776C">
          <w:pPr>
            <w:pStyle w:val="Footer"/>
            <w:jc w:val="center"/>
            <w:rPr>
              <w:rFonts w:ascii="Arial" w:hAnsi="Arial" w:cs="Arial"/>
              <w:color w:val="1E1E1E"/>
              <w:sz w:val="8"/>
              <w:szCs w:val="8"/>
            </w:rPr>
          </w:pPr>
        </w:p>
      </w:tc>
      <w:tc>
        <w:tcPr>
          <w:tcW w:w="1408" w:type="dxa"/>
        </w:tcPr>
        <w:p w:rsidR="0006272D" w:rsidRPr="00EB0B1E" w:rsidRDefault="0006272D" w:rsidP="0064776C">
          <w:pPr>
            <w:pStyle w:val="Footer"/>
            <w:jc w:val="center"/>
            <w:rPr>
              <w:rFonts w:ascii="Arial" w:hAnsi="Arial" w:cs="Arial"/>
              <w:color w:val="1E1E1E"/>
              <w:sz w:val="8"/>
              <w:szCs w:val="8"/>
            </w:rPr>
          </w:pPr>
        </w:p>
      </w:tc>
      <w:tc>
        <w:tcPr>
          <w:tcW w:w="1488" w:type="dxa"/>
        </w:tcPr>
        <w:p w:rsidR="0006272D" w:rsidRPr="00EB0B1E" w:rsidRDefault="0006272D" w:rsidP="0064776C">
          <w:pPr>
            <w:pStyle w:val="Footer"/>
            <w:jc w:val="center"/>
            <w:rPr>
              <w:rFonts w:ascii="Arial" w:hAnsi="Arial" w:cs="Arial"/>
              <w:color w:val="1E1E1E"/>
              <w:sz w:val="8"/>
              <w:szCs w:val="8"/>
            </w:rPr>
          </w:pPr>
        </w:p>
      </w:tc>
      <w:tc>
        <w:tcPr>
          <w:tcW w:w="1763" w:type="dxa"/>
        </w:tcPr>
        <w:p w:rsidR="0006272D" w:rsidRPr="00EB0B1E" w:rsidRDefault="0006272D" w:rsidP="0064776C">
          <w:pPr>
            <w:pStyle w:val="Footer"/>
            <w:jc w:val="center"/>
            <w:rPr>
              <w:rFonts w:ascii="Arial" w:hAnsi="Arial" w:cs="Arial"/>
              <w:color w:val="1E1E1E"/>
              <w:sz w:val="8"/>
              <w:szCs w:val="8"/>
            </w:rPr>
          </w:pPr>
        </w:p>
      </w:tc>
      <w:tc>
        <w:tcPr>
          <w:tcW w:w="1429" w:type="dxa"/>
          <w:shd w:val="clear" w:color="auto" w:fill="auto"/>
        </w:tcPr>
        <w:p w:rsidR="0006272D" w:rsidRPr="00EB0B1E" w:rsidRDefault="0006272D" w:rsidP="0064776C">
          <w:pPr>
            <w:pStyle w:val="Footer"/>
            <w:jc w:val="center"/>
            <w:rPr>
              <w:rFonts w:ascii="Arial" w:hAnsi="Arial" w:cs="Arial"/>
              <w:color w:val="1E1E1E"/>
              <w:sz w:val="8"/>
              <w:szCs w:val="8"/>
            </w:rPr>
          </w:pPr>
        </w:p>
      </w:tc>
      <w:tc>
        <w:tcPr>
          <w:tcW w:w="1959" w:type="dxa"/>
          <w:shd w:val="clear" w:color="auto" w:fill="auto"/>
        </w:tcPr>
        <w:p w:rsidR="0006272D" w:rsidRPr="00EB0B1E" w:rsidRDefault="0006272D" w:rsidP="0064776C">
          <w:pPr>
            <w:pStyle w:val="Footer"/>
            <w:jc w:val="center"/>
            <w:rPr>
              <w:rFonts w:ascii="Arial" w:hAnsi="Arial" w:cs="Arial"/>
              <w:color w:val="1E1E1E"/>
              <w:sz w:val="8"/>
              <w:szCs w:val="8"/>
            </w:rPr>
          </w:pPr>
        </w:p>
      </w:tc>
    </w:tr>
    <w:tr w:rsidR="0006272D" w:rsidRPr="0064776C" w:rsidTr="002E2ECB">
      <w:trPr>
        <w:jc w:val="center"/>
      </w:trPr>
      <w:tc>
        <w:tcPr>
          <w:tcW w:w="10423" w:type="dxa"/>
          <w:gridSpan w:val="6"/>
        </w:tcPr>
        <w:p w:rsidR="0006272D" w:rsidRPr="00EB0B1E" w:rsidRDefault="0006272D"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06272D" w:rsidRPr="00660676" w:rsidRDefault="0006272D"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6C" w:rsidRDefault="004B4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2D" w:rsidRDefault="0006272D">
      <w:r>
        <w:separator/>
      </w:r>
    </w:p>
  </w:footnote>
  <w:footnote w:type="continuationSeparator" w:id="0">
    <w:p w:rsidR="0006272D" w:rsidRDefault="0006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6C" w:rsidRDefault="004B47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2D" w:rsidRPr="00F42DAA" w:rsidRDefault="0006272D"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06272D" w:rsidRPr="00B64C5D" w:rsidRDefault="0006272D">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BA3348D" wp14:editId="4F23F3BE">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72D" w:rsidRPr="00CC0B20" w:rsidRDefault="0006272D"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6272D" w:rsidRPr="00CC0B20" w:rsidRDefault="0006272D"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06272D" w:rsidRDefault="004B476C" w:rsidP="004B476C">
    <w:pPr>
      <w:jc w:val="right"/>
      <w:rPr>
        <w:sz w:val="8"/>
        <w:szCs w:val="8"/>
      </w:rPr>
    </w:pPr>
    <w:r>
      <w:rPr>
        <w:noProof/>
      </w:rPr>
      <w:drawing>
        <wp:inline distT="0" distB="0" distL="0" distR="0" wp14:anchorId="7505170B" wp14:editId="5F52009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06272D" w:rsidRDefault="0006272D">
    <w:pPr>
      <w:rPr>
        <w:sz w:val="8"/>
        <w:szCs w:val="8"/>
      </w:rPr>
    </w:pPr>
  </w:p>
  <w:p w:rsidR="0006272D" w:rsidRDefault="0006272D">
    <w:pPr>
      <w:rPr>
        <w:sz w:val="8"/>
        <w:szCs w:val="8"/>
      </w:rPr>
    </w:pPr>
  </w:p>
  <w:p w:rsidR="0006272D" w:rsidRDefault="0006272D">
    <w:pPr>
      <w:rPr>
        <w:sz w:val="8"/>
        <w:szCs w:val="8"/>
      </w:rPr>
    </w:pPr>
  </w:p>
  <w:p w:rsidR="0006272D" w:rsidRDefault="0006272D">
    <w:pPr>
      <w:rPr>
        <w:sz w:val="8"/>
        <w:szCs w:val="8"/>
      </w:rPr>
    </w:pPr>
  </w:p>
  <w:p w:rsidR="0006272D" w:rsidRDefault="0006272D">
    <w:pPr>
      <w:rPr>
        <w:sz w:val="8"/>
        <w:szCs w:val="8"/>
      </w:rPr>
    </w:pPr>
  </w:p>
  <w:p w:rsidR="0006272D" w:rsidRPr="00B64C5D" w:rsidRDefault="0006272D">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6C" w:rsidRDefault="004B4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524"/>
    <w:multiLevelType w:val="hybridMultilevel"/>
    <w:tmpl w:val="674C335C"/>
    <w:lvl w:ilvl="0" w:tplc="A2D2EC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B36F3E"/>
    <w:multiLevelType w:val="hybridMultilevel"/>
    <w:tmpl w:val="F502F1E4"/>
    <w:lvl w:ilvl="0" w:tplc="A2D2EC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F2490A"/>
    <w:multiLevelType w:val="hybridMultilevel"/>
    <w:tmpl w:val="81AC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4FB21369"/>
    <w:multiLevelType w:val="hybridMultilevel"/>
    <w:tmpl w:val="965A638A"/>
    <w:lvl w:ilvl="0" w:tplc="A2D2EC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CD451DD"/>
    <w:multiLevelType w:val="hybridMultilevel"/>
    <w:tmpl w:val="D00E2424"/>
    <w:lvl w:ilvl="0" w:tplc="A2D2EC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1C46A2"/>
    <w:multiLevelType w:val="hybridMultilevel"/>
    <w:tmpl w:val="A5F2A204"/>
    <w:lvl w:ilvl="0" w:tplc="A2D2EC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5"/>
  </w:num>
  <w:num w:numId="5">
    <w:abstractNumId w:val="7"/>
  </w:num>
  <w:num w:numId="6">
    <w:abstractNumId w:val="10"/>
  </w:num>
  <w:num w:numId="7">
    <w:abstractNumId w:val="8"/>
  </w:num>
  <w:num w:numId="8">
    <w:abstractNumId w:val="2"/>
  </w:num>
  <w:num w:numId="9">
    <w:abstractNumId w:val="12"/>
  </w:num>
  <w:num w:numId="10">
    <w:abstractNumId w:val="4"/>
  </w:num>
  <w:num w:numId="11">
    <w:abstractNumId w:val="9"/>
  </w:num>
  <w:num w:numId="12">
    <w:abstractNumId w:val="6"/>
  </w:num>
  <w:num w:numId="13">
    <w:abstractNumId w:val="11"/>
  </w:num>
  <w:num w:numId="14">
    <w:abstractNumId w:val="1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6272D"/>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05FD1"/>
    <w:rsid w:val="00211016"/>
    <w:rsid w:val="00223FCB"/>
    <w:rsid w:val="00225170"/>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7AE"/>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476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350BF"/>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C6784"/>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A7276"/>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38"/>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D92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D92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704">
      <w:bodyDiv w:val="1"/>
      <w:marLeft w:val="0"/>
      <w:marRight w:val="0"/>
      <w:marTop w:val="0"/>
      <w:marBottom w:val="0"/>
      <w:divBdr>
        <w:top w:val="none" w:sz="0" w:space="0" w:color="auto"/>
        <w:left w:val="none" w:sz="0" w:space="0" w:color="auto"/>
        <w:bottom w:val="none" w:sz="0" w:space="0" w:color="auto"/>
        <w:right w:val="none" w:sz="0" w:space="0" w:color="auto"/>
      </w:divBdr>
    </w:div>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C986-C40B-499B-9489-ED101FCE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5128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2016-02-16T11:20:00Z</dcterms:created>
  <dcterms:modified xsi:type="dcterms:W3CDTF">2017-02-01T12:31:00Z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