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EE1980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Document Controller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946A0D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technical or functional support role expected to support closely defined tasks within company procedures and industry standards. The person will receive instruction, tasks and guidance from a more senior manager.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240430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assist project and construction managers.</w:t>
            </w:r>
            <w:r w:rsidR="008B6B06">
              <w:rPr>
                <w:rFonts w:ascii="Arial" w:hAnsi="Arial" w:cs="Arial"/>
              </w:rPr>
              <w:t xml:space="preserve">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commercial they will assist buyers, planners, estimators and surveyors </w:t>
            </w:r>
          </w:p>
          <w:p w:rsidR="00946A0D" w:rsidRPr="00F354EF" w:rsidRDefault="00946A0D" w:rsidP="005D676B">
            <w:pPr>
              <w:rPr>
                <w:rFonts w:ascii="Arial" w:hAnsi="Arial" w:cs="Arial"/>
              </w:rPr>
            </w:pP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set goals for self in own work environment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enthusiasm for the job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personal experience and systematic approach to arrive at decisions on straightforward issues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positively with clarity and understanding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information in a structured way</w:t>
            </w:r>
          </w:p>
          <w:p w:rsidR="00946A0D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confidence when communicating in own subject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 when presented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Contributes to change in own area of work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overall team objectives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to be part of a team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cooperate with team members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capacity to assume some position of influence within a team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effectively within time and budget constraints set by others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Looks to complete on schedule and recover slippage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discuss and agree priorities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727FC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respond within tested frameworks of development to identify own needs</w:t>
            </w:r>
          </w:p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EE1980" w:rsidP="00C2124F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Set up, manage and maintain project document control systems in line with company, customer and project.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Coordinate all activities related to the document control procedure, including technical documents, drawings, and commercial correspondence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Input document data into standard registers ensuring that the information is accurate and up to date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 xml:space="preserve">Make sure that controlled copies of latest approved documents and drawings are given to the appropriate staff, subcontractors and suppliers as applicable 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 xml:space="preserve">Maintain the documents and drawings in the document control office under </w:t>
            </w:r>
            <w:r>
              <w:rPr>
                <w:rFonts w:ascii="Arial" w:hAnsi="Arial" w:cs="Arial"/>
              </w:rPr>
              <w:t>sa</w:t>
            </w:r>
            <w:r w:rsidRPr="00EE1980">
              <w:rPr>
                <w:rFonts w:ascii="Arial" w:hAnsi="Arial" w:cs="Arial"/>
              </w:rPr>
              <w:t>fe custody without any damage or deterioration with easy traceability</w:t>
            </w:r>
          </w:p>
          <w:p w:rsidR="00474E56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Maintain the files and control logs as required by the project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Organise, manage and file document receipts and distribution lists, project documents and drawings in conjunction with project and corporate naming and numbering procedure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 xml:space="preserve">Issue and receive controlled documentation, log issues and receivers, and create general electronic transmittals to the project, customer and suppliers 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Scan documentation and liaise with external reprographics company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lastRenderedPageBreak/>
              <w:t xml:space="preserve">Archive, retrieve and store documentation adhering to company standards and policies 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Check that all information complies with specified company formats, templates and standards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Assist the document control team with the issue, receipt and tracking of all engineering and supplier deliverables through to close out and handover stage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Assist with quality checks and audits of document databases, identifying and correcting any anomalies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 xml:space="preserve">Endorse the corporate content management system ensuring business system continuity is met 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General document control activities such as photocopying, scanning, quality checking of metadata and documents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Maintain accurate registers and actions lists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Carry out routine document management administrative tasks including document release and publishing, technical query handling, transmittals, filing, copying and local library management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Ensure team compliance with project document control and project document numbering procedures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Act as focal point for all team document management matters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Effectively communicate document management problem areas to the project team where necessary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Provide practical help and first line training support to team members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Assist with the coordination of document management across the whole project including policies, protocols and practice</w:t>
            </w:r>
          </w:p>
          <w:p w:rsidR="00EE1980" w:rsidRPr="00F354EF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Maintain and organise hard copy document masters in the satellite project library or archives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EE1980" w:rsidRDefault="00EE1980" w:rsidP="00EE1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 NVQ level or equivalent</w:t>
            </w:r>
          </w:p>
          <w:p w:rsidR="00EE1980" w:rsidRDefault="00EE1980" w:rsidP="00EE1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Document Control experience  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Knowledge in use of spreadsheets, database, word processing and selected job specific software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Experience setting up and using electronic document management systems</w:t>
            </w:r>
          </w:p>
          <w:p w:rsidR="00EE1980" w:rsidRPr="00EE1980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Ability to keep clear and accurate records and reports</w:t>
            </w:r>
          </w:p>
          <w:p w:rsidR="00474E56" w:rsidRPr="00F354EF" w:rsidRDefault="00EE1980" w:rsidP="00EE1980">
            <w:pPr>
              <w:rPr>
                <w:rFonts w:ascii="Arial" w:hAnsi="Arial" w:cs="Arial"/>
              </w:rPr>
            </w:pPr>
            <w:r w:rsidRPr="00EE1980">
              <w:rPr>
                <w:rFonts w:ascii="Arial" w:hAnsi="Arial" w:cs="Arial"/>
              </w:rPr>
              <w:t>Ability to use computer and rapidly input data and retrieve records and information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supervision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a given list of tasks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knowledge of construction practices and standards within their subject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 solving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handle situations and problems </w:t>
            </w:r>
          </w:p>
          <w:p w:rsidR="00260571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  <w:r w:rsidR="00260571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30" w:rsidRDefault="00763930">
      <w:r>
        <w:separator/>
      </w:r>
    </w:p>
  </w:endnote>
  <w:endnote w:type="continuationSeparator" w:id="0">
    <w:p w:rsidR="00763930" w:rsidRDefault="0076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4" w:rsidRDefault="009E4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763930" w:rsidRPr="0064776C" w:rsidTr="002E2ECB">
      <w:trPr>
        <w:trHeight w:val="70"/>
        <w:jc w:val="center"/>
      </w:trPr>
      <w:tc>
        <w:tcPr>
          <w:tcW w:w="2376" w:type="dxa"/>
        </w:tcPr>
        <w:p w:rsidR="00763930" w:rsidRPr="00EB0B1E" w:rsidRDefault="00763930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763930" w:rsidRPr="00EB0B1E" w:rsidRDefault="00763930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763930" w:rsidRPr="00EB0B1E" w:rsidRDefault="00763930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763930" w:rsidRPr="00EB0B1E" w:rsidRDefault="00763930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763930" w:rsidRPr="00EB0B1E" w:rsidRDefault="00763930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763930" w:rsidRPr="00EB0B1E" w:rsidRDefault="00763930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763930" w:rsidRPr="0064776C" w:rsidTr="002E2ECB">
      <w:trPr>
        <w:jc w:val="center"/>
      </w:trPr>
      <w:tc>
        <w:tcPr>
          <w:tcW w:w="10423" w:type="dxa"/>
          <w:gridSpan w:val="6"/>
        </w:tcPr>
        <w:p w:rsidR="00763930" w:rsidRPr="00EB0B1E" w:rsidRDefault="00763930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763930" w:rsidRPr="00660676" w:rsidRDefault="00763930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4" w:rsidRDefault="009E4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30" w:rsidRDefault="00763930">
      <w:r>
        <w:separator/>
      </w:r>
    </w:p>
  </w:footnote>
  <w:footnote w:type="continuationSeparator" w:id="0">
    <w:p w:rsidR="00763930" w:rsidRDefault="0076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4" w:rsidRDefault="009E4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30" w:rsidRPr="00F42DAA" w:rsidRDefault="00763930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763930" w:rsidRPr="00B64C5D" w:rsidRDefault="00763930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CF8151" wp14:editId="4EA0ECFF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930" w:rsidRPr="00CC0B20" w:rsidRDefault="00763930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B6B06" w:rsidRPr="00CC0B20" w:rsidRDefault="00CC0B20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="008B6B06"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63930" w:rsidRDefault="009E4784" w:rsidP="009E4784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619904B" wp14:editId="4DC182A9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63930" w:rsidRDefault="00763930">
    <w:pPr>
      <w:rPr>
        <w:sz w:val="8"/>
        <w:szCs w:val="8"/>
      </w:rPr>
    </w:pPr>
  </w:p>
  <w:p w:rsidR="00763930" w:rsidRDefault="00763930">
    <w:pPr>
      <w:rPr>
        <w:sz w:val="8"/>
        <w:szCs w:val="8"/>
      </w:rPr>
    </w:pPr>
  </w:p>
  <w:p w:rsidR="00763930" w:rsidRDefault="00763930">
    <w:pPr>
      <w:rPr>
        <w:sz w:val="8"/>
        <w:szCs w:val="8"/>
      </w:rPr>
    </w:pPr>
  </w:p>
  <w:p w:rsidR="00763930" w:rsidRDefault="00763930">
    <w:pPr>
      <w:rPr>
        <w:sz w:val="8"/>
        <w:szCs w:val="8"/>
      </w:rPr>
    </w:pPr>
  </w:p>
  <w:p w:rsidR="00763930" w:rsidRDefault="00763930">
    <w:pPr>
      <w:rPr>
        <w:sz w:val="8"/>
        <w:szCs w:val="8"/>
      </w:rPr>
    </w:pPr>
  </w:p>
  <w:p w:rsidR="00763930" w:rsidRPr="00B64C5D" w:rsidRDefault="00763930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84" w:rsidRDefault="009E4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13145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42FA"/>
    <w:rsid w:val="00474E56"/>
    <w:rsid w:val="004A19F8"/>
    <w:rsid w:val="004A202C"/>
    <w:rsid w:val="004B5C2B"/>
    <w:rsid w:val="004C1BA5"/>
    <w:rsid w:val="004F1FB5"/>
    <w:rsid w:val="004F5C8A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7B66"/>
    <w:rsid w:val="006E305B"/>
    <w:rsid w:val="006E582C"/>
    <w:rsid w:val="006F4DAA"/>
    <w:rsid w:val="00724129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D468D"/>
    <w:rsid w:val="007D7480"/>
    <w:rsid w:val="007D7C67"/>
    <w:rsid w:val="0080573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4784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F2C"/>
    <w:rsid w:val="00BE6C17"/>
    <w:rsid w:val="00BF64EE"/>
    <w:rsid w:val="00BF6E0F"/>
    <w:rsid w:val="00C01C93"/>
    <w:rsid w:val="00C2124F"/>
    <w:rsid w:val="00C2457D"/>
    <w:rsid w:val="00C41A1A"/>
    <w:rsid w:val="00C45384"/>
    <w:rsid w:val="00C46ADA"/>
    <w:rsid w:val="00C65721"/>
    <w:rsid w:val="00C75135"/>
    <w:rsid w:val="00C801BE"/>
    <w:rsid w:val="00C820BC"/>
    <w:rsid w:val="00C858B1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5EEF"/>
    <w:rsid w:val="00DC6831"/>
    <w:rsid w:val="00DD6560"/>
    <w:rsid w:val="00DD6B7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9356C"/>
    <w:rsid w:val="00E97062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B71E-066B-4E0D-A1A8-A3333E9B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2016-02-16T13:44:00Z</dcterms:created>
  <dcterms:modified xsi:type="dcterms:W3CDTF">2017-02-01T14:02:00Z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