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Default="00D90C82" w:rsidP="006A5805">
      <w:pPr>
        <w:tabs>
          <w:tab w:val="left" w:pos="8790"/>
        </w:tabs>
        <w:rPr>
          <w:sz w:val="40"/>
          <w:szCs w:val="40"/>
        </w:rPr>
      </w:pPr>
      <w:r>
        <w:rPr>
          <w:sz w:val="40"/>
          <w:szCs w:val="40"/>
        </w:rPr>
        <w:t>Role d</w:t>
      </w:r>
      <w:r w:rsidR="006A5805">
        <w:rPr>
          <w:sz w:val="40"/>
          <w:szCs w:val="40"/>
        </w:rPr>
        <w:t>efinition</w:t>
      </w:r>
    </w:p>
    <w:p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FA201A" w:rsidTr="00713DCE">
        <w:trPr>
          <w:trHeight w:hRule="exact" w:val="425"/>
        </w:trPr>
        <w:tc>
          <w:tcPr>
            <w:tcW w:w="2177" w:type="dxa"/>
            <w:vAlign w:val="center"/>
          </w:tcPr>
          <w:p w:rsidR="006A5805" w:rsidRPr="00FA201A" w:rsidRDefault="006A5805" w:rsidP="00FE2691">
            <w:r w:rsidRPr="00FA201A">
              <w:rPr>
                <w:sz w:val="22"/>
                <w:szCs w:val="22"/>
              </w:rPr>
              <w:t>Job title:</w:t>
            </w:r>
          </w:p>
        </w:tc>
        <w:tc>
          <w:tcPr>
            <w:tcW w:w="8243" w:type="dxa"/>
            <w:gridSpan w:val="3"/>
            <w:vAlign w:val="center"/>
          </w:tcPr>
          <w:p w:rsidR="006A5805" w:rsidRPr="006A5805" w:rsidRDefault="002C3F46" w:rsidP="00713DCE">
            <w:pPr>
              <w:rPr>
                <w:sz w:val="22"/>
                <w:szCs w:val="22"/>
              </w:rPr>
            </w:pPr>
            <w:r>
              <w:rPr>
                <w:sz w:val="22"/>
                <w:szCs w:val="22"/>
              </w:rPr>
              <w:t>Project Manager</w:t>
            </w: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Reports to:</w:t>
            </w:r>
          </w:p>
        </w:tc>
        <w:tc>
          <w:tcPr>
            <w:tcW w:w="8243" w:type="dxa"/>
            <w:gridSpan w:val="3"/>
            <w:vAlign w:val="center"/>
          </w:tcPr>
          <w:p w:rsidR="006A5805" w:rsidRPr="006A5805" w:rsidRDefault="00040BA0" w:rsidP="00FE2691">
            <w:pPr>
              <w:rPr>
                <w:sz w:val="22"/>
                <w:szCs w:val="22"/>
              </w:rPr>
            </w:pPr>
            <w:r>
              <w:rPr>
                <w:sz w:val="22"/>
                <w:szCs w:val="22"/>
              </w:rPr>
              <w:t>Head of Project Management</w:t>
            </w: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Direct reports:</w:t>
            </w:r>
          </w:p>
        </w:tc>
        <w:tc>
          <w:tcPr>
            <w:tcW w:w="8243" w:type="dxa"/>
            <w:gridSpan w:val="3"/>
            <w:vAlign w:val="center"/>
          </w:tcPr>
          <w:p w:rsidR="006A5805" w:rsidRPr="006A5805" w:rsidRDefault="00FD22A0" w:rsidP="00FD22A0">
            <w:pPr>
              <w:rPr>
                <w:sz w:val="22"/>
                <w:szCs w:val="22"/>
              </w:rPr>
            </w:pPr>
            <w:r>
              <w:rPr>
                <w:sz w:val="22"/>
                <w:szCs w:val="22"/>
              </w:rPr>
              <w:t>Team leads specific to project delivery</w:t>
            </w:r>
          </w:p>
        </w:tc>
      </w:tr>
      <w:tr w:rsidR="006A5805" w:rsidRPr="00FA201A" w:rsidTr="00FE2691">
        <w:trPr>
          <w:trHeight w:hRule="exact" w:val="425"/>
        </w:trPr>
        <w:tc>
          <w:tcPr>
            <w:tcW w:w="2177" w:type="dxa"/>
            <w:vAlign w:val="center"/>
          </w:tcPr>
          <w:p w:rsidR="006A5805" w:rsidRPr="00FA201A" w:rsidRDefault="006A5805" w:rsidP="00FE2691">
            <w:r w:rsidRPr="00FA201A">
              <w:rPr>
                <w:sz w:val="22"/>
                <w:szCs w:val="22"/>
              </w:rPr>
              <w:t>Business unit:</w:t>
            </w:r>
          </w:p>
        </w:tc>
        <w:tc>
          <w:tcPr>
            <w:tcW w:w="3061" w:type="dxa"/>
            <w:vAlign w:val="center"/>
          </w:tcPr>
          <w:p w:rsidR="006A5805" w:rsidRPr="006A5805" w:rsidRDefault="007B70DA" w:rsidP="00FE2691">
            <w:pPr>
              <w:rPr>
                <w:sz w:val="22"/>
                <w:szCs w:val="22"/>
              </w:rPr>
            </w:pPr>
            <w:r>
              <w:rPr>
                <w:sz w:val="22"/>
                <w:szCs w:val="22"/>
              </w:rPr>
              <w:t>Baker</w:t>
            </w:r>
            <w:r w:rsidR="006761DB">
              <w:rPr>
                <w:sz w:val="22"/>
                <w:szCs w:val="22"/>
              </w:rPr>
              <w:t>Hicks</w:t>
            </w:r>
          </w:p>
        </w:tc>
        <w:tc>
          <w:tcPr>
            <w:tcW w:w="1824" w:type="dxa"/>
            <w:vAlign w:val="center"/>
          </w:tcPr>
          <w:p w:rsidR="006A5805" w:rsidRPr="00FA201A" w:rsidRDefault="006A5805" w:rsidP="00FE2691">
            <w:r w:rsidRPr="00FA201A">
              <w:rPr>
                <w:sz w:val="22"/>
                <w:szCs w:val="22"/>
              </w:rPr>
              <w:t>Location:</w:t>
            </w:r>
          </w:p>
        </w:tc>
        <w:tc>
          <w:tcPr>
            <w:tcW w:w="3358" w:type="dxa"/>
            <w:vAlign w:val="center"/>
          </w:tcPr>
          <w:p w:rsidR="006A5805" w:rsidRPr="006A5805" w:rsidRDefault="007B70DA" w:rsidP="00FE2691">
            <w:pPr>
              <w:rPr>
                <w:sz w:val="22"/>
                <w:szCs w:val="22"/>
              </w:rPr>
            </w:pPr>
            <w:r>
              <w:rPr>
                <w:sz w:val="22"/>
                <w:szCs w:val="22"/>
              </w:rPr>
              <w:t>Manchester</w:t>
            </w:r>
          </w:p>
        </w:tc>
      </w:tr>
    </w:tbl>
    <w:p w:rsidR="006A5805" w:rsidRPr="00333D82" w:rsidRDefault="006A5805" w:rsidP="006A5805"/>
    <w:p w:rsidR="006A5805" w:rsidRPr="007C248A" w:rsidRDefault="006A5805" w:rsidP="006A5805">
      <w:pPr>
        <w:spacing w:after="120"/>
        <w:rPr>
          <w:sz w:val="28"/>
          <w:szCs w:val="28"/>
        </w:rPr>
      </w:pPr>
      <w:r w:rsidRPr="007C248A">
        <w:rPr>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rsidTr="00100EEB">
        <w:trPr>
          <w:cantSplit/>
          <w:trHeight w:val="297"/>
        </w:trPr>
        <w:tc>
          <w:tcPr>
            <w:tcW w:w="10420" w:type="dxa"/>
          </w:tcPr>
          <w:p w:rsidR="001B59BC" w:rsidRPr="00040BA0" w:rsidRDefault="001B59BC" w:rsidP="001B59BC">
            <w:r w:rsidRPr="00040BA0">
              <w:t xml:space="preserve">Under the direction of the </w:t>
            </w:r>
            <w:r w:rsidR="00040BA0" w:rsidRPr="00040BA0">
              <w:t>Head of Project Management</w:t>
            </w:r>
            <w:r w:rsidRPr="00040BA0">
              <w:t>, th</w:t>
            </w:r>
            <w:r w:rsidR="00040BA0" w:rsidRPr="00040BA0">
              <w:t xml:space="preserve">e </w:t>
            </w:r>
            <w:r w:rsidRPr="00040BA0">
              <w:t xml:space="preserve">Project Manager will be responsible for a significant work stream value within the Professional Services business unit, including other </w:t>
            </w:r>
            <w:r w:rsidR="00040BA0" w:rsidRPr="00040BA0">
              <w:t>Design and Project M</w:t>
            </w:r>
            <w:r w:rsidRPr="00040BA0">
              <w:t>anagers</w:t>
            </w:r>
            <w:r w:rsidR="00667110">
              <w:t>.</w:t>
            </w:r>
          </w:p>
          <w:p w:rsidR="001B59BC" w:rsidRPr="00040BA0" w:rsidRDefault="001B59BC" w:rsidP="001B59BC"/>
          <w:p w:rsidR="001B59BC" w:rsidRPr="00040BA0" w:rsidRDefault="001B59BC" w:rsidP="001B59BC">
            <w:r w:rsidRPr="00040BA0">
              <w:t>In operation they will successfully manage large scale and complicated multi</w:t>
            </w:r>
            <w:r w:rsidR="00667110">
              <w:t>-</w:t>
            </w:r>
            <w:r w:rsidRPr="00040BA0">
              <w:t>disciplinary detailed design or EPC</w:t>
            </w:r>
            <w:r w:rsidR="00667110">
              <w:t>M</w:t>
            </w:r>
            <w:r w:rsidRPr="00040BA0">
              <w:t xml:space="preserve"> </w:t>
            </w:r>
            <w:proofErr w:type="gramStart"/>
            <w:r w:rsidRPr="00040BA0">
              <w:t>projects  from</w:t>
            </w:r>
            <w:proofErr w:type="gramEnd"/>
            <w:r w:rsidRPr="00040BA0">
              <w:t xml:space="preserve"> inception through to  completion, delivering work that meets project requirements, customer satisfaction and in accordance with </w:t>
            </w:r>
            <w:r w:rsidR="00040BA0" w:rsidRPr="00040BA0">
              <w:t>Baker</w:t>
            </w:r>
            <w:r w:rsidR="006761DB" w:rsidRPr="00040BA0">
              <w:t>Hicks</w:t>
            </w:r>
            <w:r w:rsidRPr="00040BA0">
              <w:t xml:space="preserve"> standards. </w:t>
            </w:r>
          </w:p>
          <w:p w:rsidR="001B59BC" w:rsidRPr="00040BA0" w:rsidRDefault="001B59BC" w:rsidP="001B59BC"/>
          <w:p w:rsidR="00314CAF" w:rsidRPr="006A5805" w:rsidRDefault="001B59BC" w:rsidP="001B59BC">
            <w:pPr>
              <w:rPr>
                <w:sz w:val="22"/>
                <w:szCs w:val="22"/>
              </w:rPr>
            </w:pPr>
            <w:r w:rsidRPr="00040BA0">
              <w:t>In the commercial arena they will take ownership of project commercial issues.</w:t>
            </w:r>
          </w:p>
        </w:tc>
      </w:tr>
    </w:tbl>
    <w:p w:rsidR="006A5805" w:rsidRPr="00333D82" w:rsidRDefault="006A5805" w:rsidP="006A5805">
      <w:pPr>
        <w:jc w:val="center"/>
        <w:rPr>
          <w:b/>
        </w:rPr>
      </w:pPr>
    </w:p>
    <w:p w:rsidR="006A5805" w:rsidRPr="00702438" w:rsidRDefault="006A5805" w:rsidP="006A5805">
      <w:pPr>
        <w:spacing w:after="120"/>
        <w:rPr>
          <w:b/>
          <w:bCs/>
          <w:sz w:val="28"/>
          <w:szCs w:val="28"/>
        </w:rPr>
      </w:pPr>
      <w:r w:rsidRPr="007C248A">
        <w:rPr>
          <w:sz w:val="28"/>
          <w:szCs w:val="28"/>
        </w:rPr>
        <w:t>Key objectives</w:t>
      </w:r>
    </w:p>
    <w:p w:rsidR="006A5805" w:rsidRDefault="006A5805" w:rsidP="006A5805">
      <w:pPr>
        <w:spacing w:after="120"/>
        <w:rPr>
          <w:sz w:val="28"/>
          <w:szCs w:val="28"/>
        </w:rPr>
      </w:pPr>
      <w:r w:rsidRPr="007C248A">
        <w:rPr>
          <w:sz w:val="28"/>
          <w:szCs w:val="28"/>
        </w:rPr>
        <w:t>Principal responsibilities and accountabilities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16486F" w:rsidTr="0016486F">
        <w:tc>
          <w:tcPr>
            <w:tcW w:w="10420" w:type="dxa"/>
          </w:tcPr>
          <w:p w:rsidR="001B59BC" w:rsidRPr="007310F3" w:rsidRDefault="001B59BC" w:rsidP="00667110">
            <w:pPr>
              <w:pStyle w:val="ListParagraph"/>
              <w:numPr>
                <w:ilvl w:val="0"/>
                <w:numId w:val="43"/>
              </w:numPr>
              <w:tabs>
                <w:tab w:val="clear" w:pos="566"/>
                <w:tab w:val="left" w:pos="454"/>
              </w:tabs>
              <w:ind w:left="454" w:hanging="283"/>
            </w:pPr>
            <w:r w:rsidRPr="007310F3">
              <w:t>To manage performance of enquiries or projects within budget (prime cost, fee, programme)</w:t>
            </w:r>
          </w:p>
          <w:p w:rsidR="001B59BC" w:rsidRPr="007310F3" w:rsidRDefault="001B59BC" w:rsidP="00667110">
            <w:pPr>
              <w:pStyle w:val="ListParagraph"/>
              <w:numPr>
                <w:ilvl w:val="0"/>
                <w:numId w:val="43"/>
              </w:numPr>
              <w:tabs>
                <w:tab w:val="clear" w:pos="566"/>
                <w:tab w:val="left" w:pos="454"/>
              </w:tabs>
              <w:ind w:left="454" w:hanging="283"/>
            </w:pPr>
            <w:r w:rsidRPr="007310F3">
              <w:t>To act as key interface with clients</w:t>
            </w:r>
          </w:p>
          <w:p w:rsidR="001B59BC" w:rsidRPr="007310F3" w:rsidRDefault="001B59BC" w:rsidP="00667110">
            <w:pPr>
              <w:pStyle w:val="ListParagraph"/>
              <w:numPr>
                <w:ilvl w:val="0"/>
                <w:numId w:val="43"/>
              </w:numPr>
              <w:tabs>
                <w:tab w:val="clear" w:pos="566"/>
                <w:tab w:val="left" w:pos="454"/>
              </w:tabs>
              <w:ind w:left="454" w:hanging="283"/>
            </w:pPr>
            <w:r w:rsidRPr="007310F3">
              <w:t>To achieve required quality standard in terms of E,P &amp; C</w:t>
            </w:r>
            <w:r w:rsidR="00667110">
              <w:t>M</w:t>
            </w:r>
            <w:r w:rsidRPr="007310F3">
              <w:t xml:space="preserve"> as appropriate</w:t>
            </w:r>
          </w:p>
          <w:p w:rsidR="001B59BC" w:rsidRPr="007310F3" w:rsidRDefault="001B59BC" w:rsidP="00667110">
            <w:pPr>
              <w:pStyle w:val="ListParagraph"/>
              <w:numPr>
                <w:ilvl w:val="0"/>
                <w:numId w:val="43"/>
              </w:numPr>
              <w:tabs>
                <w:tab w:val="clear" w:pos="566"/>
                <w:tab w:val="left" w:pos="454"/>
              </w:tabs>
              <w:ind w:left="454" w:hanging="283"/>
            </w:pPr>
            <w:r w:rsidRPr="007310F3">
              <w:t>To ensure highest possible HSE standards are achieved</w:t>
            </w:r>
          </w:p>
          <w:p w:rsidR="001B59BC" w:rsidRPr="007310F3" w:rsidRDefault="001B59BC" w:rsidP="00667110">
            <w:pPr>
              <w:pStyle w:val="ListParagraph"/>
              <w:numPr>
                <w:ilvl w:val="0"/>
                <w:numId w:val="43"/>
              </w:numPr>
              <w:tabs>
                <w:tab w:val="clear" w:pos="566"/>
                <w:tab w:val="left" w:pos="454"/>
              </w:tabs>
              <w:ind w:left="454" w:hanging="283"/>
            </w:pPr>
            <w:r w:rsidRPr="007310F3">
              <w:t>Advise the project team on project planning activities and initiatives and present recommendations and project delivery status updates to key customers and stakeholders</w:t>
            </w:r>
          </w:p>
          <w:p w:rsidR="001B59BC" w:rsidRPr="007310F3" w:rsidRDefault="001B59BC" w:rsidP="00667110">
            <w:pPr>
              <w:pStyle w:val="ListParagraph"/>
              <w:numPr>
                <w:ilvl w:val="0"/>
                <w:numId w:val="43"/>
              </w:numPr>
              <w:tabs>
                <w:tab w:val="clear" w:pos="566"/>
                <w:tab w:val="left" w:pos="454"/>
              </w:tabs>
              <w:ind w:left="454" w:hanging="283"/>
            </w:pPr>
            <w:r w:rsidRPr="007310F3">
              <w:t>Prepare financial spreadsheets, summarise information and communicate results to key customers and stakeholders</w:t>
            </w:r>
          </w:p>
          <w:p w:rsidR="001B59BC" w:rsidRPr="007310F3" w:rsidRDefault="001B59BC" w:rsidP="00667110">
            <w:pPr>
              <w:pStyle w:val="ListParagraph"/>
              <w:numPr>
                <w:ilvl w:val="0"/>
                <w:numId w:val="43"/>
              </w:numPr>
              <w:tabs>
                <w:tab w:val="clear" w:pos="566"/>
                <w:tab w:val="left" w:pos="454"/>
              </w:tabs>
              <w:ind w:left="454" w:hanging="283"/>
            </w:pPr>
            <w:r w:rsidRPr="007310F3">
              <w:t>Lead, review and challenge project budgets and forecast to ensure a consistent, challenging but deliverable approach is adopted</w:t>
            </w:r>
          </w:p>
          <w:p w:rsidR="001B59BC" w:rsidRPr="007310F3" w:rsidRDefault="001B59BC" w:rsidP="00667110">
            <w:pPr>
              <w:pStyle w:val="ListParagraph"/>
              <w:numPr>
                <w:ilvl w:val="0"/>
                <w:numId w:val="43"/>
              </w:numPr>
              <w:tabs>
                <w:tab w:val="clear" w:pos="566"/>
                <w:tab w:val="left" w:pos="454"/>
              </w:tabs>
              <w:ind w:left="454" w:hanging="283"/>
            </w:pPr>
            <w:r w:rsidRPr="007310F3">
              <w:t>Deliver all projects demonstrating a thorough understanding of associated processes and technology</w:t>
            </w:r>
          </w:p>
          <w:p w:rsidR="001B59BC" w:rsidRPr="007310F3" w:rsidRDefault="001B59BC" w:rsidP="00667110">
            <w:pPr>
              <w:pStyle w:val="ListParagraph"/>
              <w:numPr>
                <w:ilvl w:val="0"/>
                <w:numId w:val="43"/>
              </w:numPr>
              <w:tabs>
                <w:tab w:val="clear" w:pos="566"/>
                <w:tab w:val="left" w:pos="454"/>
              </w:tabs>
              <w:ind w:left="454" w:hanging="283"/>
            </w:pPr>
            <w:r w:rsidRPr="007310F3">
              <w:t>Develop and manage key customer relationships, through regular reviews of contract performance with customers, understanding and managing needs and gaps</w:t>
            </w:r>
          </w:p>
          <w:p w:rsidR="001B59BC" w:rsidRPr="007310F3" w:rsidRDefault="001B59BC" w:rsidP="00667110">
            <w:pPr>
              <w:pStyle w:val="ListParagraph"/>
              <w:numPr>
                <w:ilvl w:val="0"/>
                <w:numId w:val="43"/>
              </w:numPr>
              <w:tabs>
                <w:tab w:val="clear" w:pos="566"/>
                <w:tab w:val="left" w:pos="454"/>
              </w:tabs>
              <w:ind w:left="454" w:hanging="283"/>
            </w:pPr>
            <w:r w:rsidRPr="007310F3">
              <w:t>Proactively deliver quality to the satisfaction of our customers</w:t>
            </w:r>
          </w:p>
          <w:p w:rsidR="001B59BC" w:rsidRPr="007310F3" w:rsidRDefault="001B59BC" w:rsidP="00667110">
            <w:pPr>
              <w:pStyle w:val="ListParagraph"/>
              <w:numPr>
                <w:ilvl w:val="0"/>
                <w:numId w:val="43"/>
              </w:numPr>
              <w:tabs>
                <w:tab w:val="clear" w:pos="566"/>
                <w:tab w:val="left" w:pos="454"/>
              </w:tabs>
              <w:ind w:left="454" w:hanging="283"/>
            </w:pPr>
            <w:r w:rsidRPr="007310F3">
              <w:t xml:space="preserve">Implement the appropriate </w:t>
            </w:r>
            <w:r w:rsidR="00040BA0">
              <w:t>Baker</w:t>
            </w:r>
            <w:r w:rsidR="006761DB">
              <w:t>Hicks</w:t>
            </w:r>
            <w:r w:rsidRPr="007310F3">
              <w:t xml:space="preserve"> management, monitoring and control mechanisms, policies and procedures to ensure compliance and adherence to statutory and legal requirements and manage the projects risks and opportunities in line with company procedures</w:t>
            </w:r>
          </w:p>
          <w:p w:rsidR="001B59BC" w:rsidRPr="007310F3" w:rsidRDefault="001B59BC" w:rsidP="00667110">
            <w:pPr>
              <w:pStyle w:val="ListParagraph"/>
              <w:numPr>
                <w:ilvl w:val="0"/>
                <w:numId w:val="43"/>
              </w:numPr>
              <w:tabs>
                <w:tab w:val="clear" w:pos="566"/>
                <w:tab w:val="left" w:pos="454"/>
              </w:tabs>
              <w:ind w:left="454" w:hanging="283"/>
            </w:pPr>
            <w:r w:rsidRPr="007310F3">
              <w:t>Be accountable for, and deliver, high levels of performance in key areas of health and safety, design and engineering environment, sustainability and quality and champion continuous improvement and best value, ensuring compliance with the quality systems which constantly support our Perfect Delivery philosophy</w:t>
            </w:r>
          </w:p>
          <w:p w:rsidR="001B59BC" w:rsidRPr="007310F3" w:rsidRDefault="001B59BC" w:rsidP="00667110">
            <w:pPr>
              <w:pStyle w:val="ListParagraph"/>
              <w:numPr>
                <w:ilvl w:val="0"/>
                <w:numId w:val="43"/>
              </w:numPr>
              <w:tabs>
                <w:tab w:val="clear" w:pos="566"/>
                <w:tab w:val="left" w:pos="454"/>
              </w:tabs>
              <w:ind w:left="454" w:hanging="283"/>
            </w:pPr>
            <w:r w:rsidRPr="007310F3">
              <w:t>Actively seek out, drive and promote service excellence, best practice and continuous improvement initiatives</w:t>
            </w:r>
          </w:p>
          <w:p w:rsidR="001B59BC" w:rsidRPr="007310F3" w:rsidRDefault="001B59BC" w:rsidP="00667110">
            <w:pPr>
              <w:pStyle w:val="ListParagraph"/>
              <w:numPr>
                <w:ilvl w:val="0"/>
                <w:numId w:val="43"/>
              </w:numPr>
              <w:tabs>
                <w:tab w:val="clear" w:pos="566"/>
                <w:tab w:val="left" w:pos="454"/>
              </w:tabs>
              <w:ind w:left="454" w:hanging="283"/>
            </w:pPr>
            <w:r w:rsidRPr="007310F3">
              <w:t>Manage the appropriate costs within the projects, ensuring maximum utilisation of resources</w:t>
            </w:r>
          </w:p>
          <w:p w:rsidR="001B59BC" w:rsidRPr="007310F3" w:rsidRDefault="001B59BC" w:rsidP="00667110">
            <w:pPr>
              <w:pStyle w:val="ListParagraph"/>
              <w:numPr>
                <w:ilvl w:val="0"/>
                <w:numId w:val="43"/>
              </w:numPr>
              <w:tabs>
                <w:tab w:val="clear" w:pos="566"/>
                <w:tab w:val="left" w:pos="454"/>
              </w:tabs>
              <w:ind w:left="454" w:hanging="283"/>
            </w:pPr>
            <w:r w:rsidRPr="007310F3">
              <w:t>Ensure appropriate allocation of other (non-staffing) resources</w:t>
            </w:r>
          </w:p>
          <w:p w:rsidR="001B59BC" w:rsidRPr="007310F3" w:rsidRDefault="001B59BC" w:rsidP="00667110">
            <w:pPr>
              <w:pStyle w:val="ListParagraph"/>
              <w:numPr>
                <w:ilvl w:val="0"/>
                <w:numId w:val="43"/>
              </w:numPr>
              <w:tabs>
                <w:tab w:val="clear" w:pos="566"/>
                <w:tab w:val="left" w:pos="454"/>
              </w:tabs>
              <w:ind w:left="454" w:hanging="283"/>
            </w:pPr>
            <w:r w:rsidRPr="007310F3">
              <w:t>Coach and motivate the project team and lead by example</w:t>
            </w:r>
          </w:p>
          <w:p w:rsidR="001B59BC" w:rsidRPr="007310F3" w:rsidRDefault="001B59BC" w:rsidP="00667110">
            <w:pPr>
              <w:pStyle w:val="ListParagraph"/>
              <w:numPr>
                <w:ilvl w:val="0"/>
                <w:numId w:val="43"/>
              </w:numPr>
              <w:tabs>
                <w:tab w:val="clear" w:pos="566"/>
                <w:tab w:val="left" w:pos="454"/>
              </w:tabs>
              <w:ind w:left="454" w:hanging="283"/>
            </w:pPr>
            <w:r w:rsidRPr="007310F3">
              <w:t>Ensure inadequate team performance is recognised and handled appropriate</w:t>
            </w:r>
          </w:p>
          <w:p w:rsidR="001B59BC" w:rsidRPr="007310F3" w:rsidRDefault="001B59BC" w:rsidP="00667110">
            <w:pPr>
              <w:pStyle w:val="ListParagraph"/>
              <w:numPr>
                <w:ilvl w:val="0"/>
                <w:numId w:val="43"/>
              </w:numPr>
              <w:tabs>
                <w:tab w:val="clear" w:pos="566"/>
                <w:tab w:val="left" w:pos="454"/>
              </w:tabs>
              <w:ind w:left="454" w:hanging="283"/>
            </w:pPr>
            <w:r w:rsidRPr="007310F3">
              <w:t xml:space="preserve">Continually review sub consultants performance </w:t>
            </w:r>
          </w:p>
          <w:p w:rsidR="001B59BC" w:rsidRPr="007310F3" w:rsidRDefault="001B59BC" w:rsidP="00667110">
            <w:pPr>
              <w:pStyle w:val="ListParagraph"/>
              <w:numPr>
                <w:ilvl w:val="0"/>
                <w:numId w:val="43"/>
              </w:numPr>
              <w:tabs>
                <w:tab w:val="clear" w:pos="566"/>
                <w:tab w:val="left" w:pos="454"/>
              </w:tabs>
              <w:ind w:left="454" w:hanging="283"/>
            </w:pPr>
            <w:r w:rsidRPr="007310F3">
              <w:t>Ensure all services and installations are designed, built and certified to the required standards and that all functions are carried out in appropriate manner</w:t>
            </w:r>
          </w:p>
          <w:p w:rsidR="001B59BC" w:rsidRPr="007310F3" w:rsidRDefault="001B59BC" w:rsidP="00667110">
            <w:pPr>
              <w:pStyle w:val="ListParagraph"/>
              <w:numPr>
                <w:ilvl w:val="0"/>
                <w:numId w:val="43"/>
              </w:numPr>
              <w:tabs>
                <w:tab w:val="clear" w:pos="566"/>
                <w:tab w:val="left" w:pos="454"/>
              </w:tabs>
              <w:ind w:left="454" w:hanging="283"/>
            </w:pPr>
            <w:r w:rsidRPr="007310F3">
              <w:t>Ensure that project costs are rigorously managed and expenditure is recorded accurately at all times</w:t>
            </w:r>
          </w:p>
          <w:p w:rsidR="001B59BC" w:rsidRPr="007310F3" w:rsidRDefault="001B59BC" w:rsidP="00667110">
            <w:pPr>
              <w:pStyle w:val="ListParagraph"/>
              <w:numPr>
                <w:ilvl w:val="0"/>
                <w:numId w:val="43"/>
              </w:numPr>
              <w:tabs>
                <w:tab w:val="clear" w:pos="566"/>
                <w:tab w:val="left" w:pos="454"/>
              </w:tabs>
              <w:ind w:left="454" w:hanging="283"/>
            </w:pPr>
            <w:r w:rsidRPr="007310F3">
              <w:t>Review and approve project management plans, and where appropriate health and safety plans, Support bid development as required including planning bid strategy, resourcing optimal skills sets, overseeing solution development and planning, leading negotiations and tenders</w:t>
            </w:r>
          </w:p>
          <w:p w:rsidR="001B59BC" w:rsidRPr="007310F3" w:rsidRDefault="001B59BC" w:rsidP="00667110">
            <w:pPr>
              <w:pStyle w:val="ListParagraph"/>
              <w:numPr>
                <w:ilvl w:val="0"/>
                <w:numId w:val="43"/>
              </w:numPr>
              <w:tabs>
                <w:tab w:val="clear" w:pos="566"/>
                <w:tab w:val="left" w:pos="454"/>
              </w:tabs>
              <w:ind w:left="454" w:hanging="283"/>
            </w:pPr>
            <w:r w:rsidRPr="007310F3">
              <w:t>Ensure efficient management of the Company's resources; employees, suppliers and sub-consultants</w:t>
            </w:r>
          </w:p>
          <w:p w:rsidR="00BB6EC6" w:rsidRPr="001B59BC" w:rsidRDefault="001B59BC" w:rsidP="00667110">
            <w:pPr>
              <w:pStyle w:val="ListParagraph"/>
              <w:numPr>
                <w:ilvl w:val="0"/>
                <w:numId w:val="43"/>
              </w:numPr>
              <w:tabs>
                <w:tab w:val="clear" w:pos="566"/>
                <w:tab w:val="clear" w:pos="1132"/>
                <w:tab w:val="left" w:pos="454"/>
              </w:tabs>
              <w:ind w:left="454" w:hanging="283"/>
              <w:rPr>
                <w:sz w:val="22"/>
                <w:szCs w:val="22"/>
              </w:rPr>
            </w:pPr>
            <w:r w:rsidRPr="007310F3">
              <w:t>Contribute to the development of key project staff</w:t>
            </w:r>
          </w:p>
        </w:tc>
      </w:tr>
    </w:tbl>
    <w:p w:rsidR="006A5805" w:rsidRPr="006A5805" w:rsidRDefault="006A5805" w:rsidP="006A5805">
      <w:pPr>
        <w:rPr>
          <w:bCs/>
          <w:sz w:val="18"/>
          <w:szCs w:val="18"/>
        </w:rPr>
      </w:pPr>
    </w:p>
    <w:p w:rsidR="006A5805" w:rsidRPr="00702438" w:rsidRDefault="006A5805" w:rsidP="006A5805">
      <w:pPr>
        <w:rPr>
          <w:bCs/>
          <w:sz w:val="40"/>
          <w:szCs w:val="40"/>
        </w:rPr>
      </w:pPr>
      <w:r w:rsidRPr="00702438">
        <w:rPr>
          <w:bCs/>
          <w:sz w:val="40"/>
          <w:szCs w:val="40"/>
        </w:rPr>
        <w:t>Person specification</w:t>
      </w:r>
    </w:p>
    <w:p w:rsidR="006A5805" w:rsidRPr="00702438" w:rsidRDefault="006A5805" w:rsidP="006A5805">
      <w:pPr>
        <w:rPr>
          <w:sz w:val="22"/>
          <w:szCs w:val="22"/>
        </w:rPr>
      </w:pPr>
    </w:p>
    <w:p w:rsidR="006A5805" w:rsidRPr="007C248A" w:rsidRDefault="006A5805" w:rsidP="006A5805">
      <w:pPr>
        <w:spacing w:after="120"/>
        <w:rPr>
          <w:bCs/>
          <w:sz w:val="28"/>
          <w:szCs w:val="28"/>
        </w:rPr>
      </w:pPr>
      <w:r w:rsidRPr="007C248A">
        <w:rPr>
          <w:bCs/>
          <w:sz w:val="28"/>
          <w:szCs w:val="28"/>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C6397" w:rsidTr="00B709DA">
        <w:trPr>
          <w:cantSplit/>
          <w:trHeight w:val="487"/>
        </w:trPr>
        <w:tc>
          <w:tcPr>
            <w:tcW w:w="10420" w:type="dxa"/>
          </w:tcPr>
          <w:p w:rsidR="001B59BC" w:rsidRDefault="001B59BC" w:rsidP="00667110">
            <w:pPr>
              <w:pStyle w:val="ListParagraph"/>
              <w:numPr>
                <w:ilvl w:val="0"/>
                <w:numId w:val="44"/>
              </w:numPr>
              <w:tabs>
                <w:tab w:val="clear" w:pos="566"/>
                <w:tab w:val="left" w:pos="456"/>
              </w:tabs>
              <w:ind w:left="456" w:hanging="283"/>
            </w:pPr>
            <w:r>
              <w:t>Relevant d</w:t>
            </w:r>
            <w:r w:rsidRPr="007310F3">
              <w:t xml:space="preserve">egree plus </w:t>
            </w:r>
            <w:r>
              <w:t>can demonstrate significant successful high value and complex project management experience</w:t>
            </w:r>
            <w:r w:rsidRPr="007310F3">
              <w:t xml:space="preserve"> </w:t>
            </w:r>
          </w:p>
          <w:p w:rsidR="001B59BC" w:rsidRDefault="001B59BC" w:rsidP="00667110">
            <w:pPr>
              <w:pStyle w:val="ListParagraph"/>
              <w:numPr>
                <w:ilvl w:val="0"/>
                <w:numId w:val="44"/>
              </w:numPr>
              <w:tabs>
                <w:tab w:val="clear" w:pos="566"/>
                <w:tab w:val="left" w:pos="456"/>
              </w:tabs>
              <w:ind w:left="456" w:hanging="283"/>
            </w:pPr>
            <w:r>
              <w:t xml:space="preserve">Preference for a member of the Association for Project Management and/or PRINCE 2 qualification. </w:t>
            </w:r>
            <w:r w:rsidRPr="007310F3">
              <w:t>Detailed knowledge of at least one discipline (Arch, C&amp;S, M&amp;E, Cost Planning &amp; Planning)</w:t>
            </w:r>
            <w:r>
              <w:t xml:space="preserve"> and an ability to co-ordinate multi-disciplinary teams of designers. </w:t>
            </w:r>
          </w:p>
          <w:p w:rsidR="001B59BC" w:rsidRPr="007310F3" w:rsidRDefault="001B59BC" w:rsidP="00667110">
            <w:pPr>
              <w:pStyle w:val="ListParagraph"/>
              <w:numPr>
                <w:ilvl w:val="0"/>
                <w:numId w:val="44"/>
              </w:numPr>
              <w:tabs>
                <w:tab w:val="clear" w:pos="566"/>
                <w:tab w:val="left" w:pos="456"/>
              </w:tabs>
              <w:ind w:left="456" w:hanging="283"/>
            </w:pPr>
            <w:r w:rsidRPr="007310F3">
              <w:t>Sound understanding and experience in the application of safety legislation and corporate safety procedures, including CDM</w:t>
            </w:r>
          </w:p>
          <w:p w:rsidR="001B59BC" w:rsidRDefault="001B59BC" w:rsidP="00667110">
            <w:pPr>
              <w:pStyle w:val="ListParagraph"/>
              <w:numPr>
                <w:ilvl w:val="0"/>
                <w:numId w:val="44"/>
              </w:numPr>
              <w:tabs>
                <w:tab w:val="clear" w:pos="566"/>
                <w:tab w:val="left" w:pos="456"/>
              </w:tabs>
              <w:ind w:left="456" w:hanging="283"/>
            </w:pPr>
            <w:r w:rsidRPr="007310F3">
              <w:t>Good understanding of commercial issues affecting project performance and experience in assessing value / evaluating variations of works undertaken</w:t>
            </w:r>
          </w:p>
          <w:p w:rsidR="001B59BC" w:rsidRDefault="001B59BC" w:rsidP="00667110">
            <w:pPr>
              <w:pStyle w:val="ListParagraph"/>
              <w:numPr>
                <w:ilvl w:val="0"/>
                <w:numId w:val="44"/>
              </w:numPr>
              <w:tabs>
                <w:tab w:val="clear" w:pos="566"/>
                <w:tab w:val="left" w:pos="456"/>
              </w:tabs>
              <w:ind w:left="456" w:hanging="283"/>
            </w:pPr>
            <w:r w:rsidRPr="007310F3">
              <w:t xml:space="preserve">Specific experience in at least one of the </w:t>
            </w:r>
            <w:r>
              <w:t>sectors that the Professional Services business operates within</w:t>
            </w:r>
          </w:p>
          <w:p w:rsidR="001B59BC" w:rsidRDefault="001B59BC" w:rsidP="00667110">
            <w:pPr>
              <w:pStyle w:val="ListParagraph"/>
              <w:numPr>
                <w:ilvl w:val="0"/>
                <w:numId w:val="44"/>
              </w:numPr>
              <w:tabs>
                <w:tab w:val="clear" w:pos="566"/>
                <w:tab w:val="left" w:pos="456"/>
              </w:tabs>
              <w:ind w:left="456" w:hanging="283"/>
            </w:pPr>
            <w:r>
              <w:t>Track record in the successful delivery of  a design, with particular emphasis on multidiscipline and multi interface projects</w:t>
            </w:r>
          </w:p>
          <w:p w:rsidR="00BB6EC6" w:rsidRPr="001B59BC" w:rsidRDefault="00040BA0" w:rsidP="00667110">
            <w:pPr>
              <w:pStyle w:val="ListParagraph"/>
              <w:numPr>
                <w:ilvl w:val="0"/>
                <w:numId w:val="44"/>
              </w:numPr>
              <w:tabs>
                <w:tab w:val="clear" w:pos="566"/>
                <w:tab w:val="left" w:pos="456"/>
              </w:tabs>
              <w:ind w:left="456" w:hanging="283"/>
            </w:pPr>
            <w:r>
              <w:t>Experience in delivering projects in an EPCM</w:t>
            </w:r>
            <w:r w:rsidR="001B59BC">
              <w:t xml:space="preserve"> environment</w:t>
            </w:r>
          </w:p>
          <w:p w:rsidR="00BB6EC6" w:rsidRPr="00D90C82" w:rsidRDefault="00BB6EC6" w:rsidP="00BB6EC6">
            <w:pPr>
              <w:tabs>
                <w:tab w:val="clear" w:pos="566"/>
                <w:tab w:val="clear" w:pos="1132"/>
              </w:tabs>
              <w:ind w:left="397"/>
              <w:rPr>
                <w:sz w:val="22"/>
                <w:szCs w:val="22"/>
              </w:rPr>
            </w:pPr>
          </w:p>
        </w:tc>
      </w:tr>
    </w:tbl>
    <w:p w:rsidR="003A1B97" w:rsidRDefault="003A1B97" w:rsidP="006A5805">
      <w:pPr>
        <w:spacing w:after="120"/>
        <w:rPr>
          <w:bCs/>
          <w:sz w:val="28"/>
          <w:szCs w:val="28"/>
        </w:rPr>
      </w:pPr>
    </w:p>
    <w:p w:rsidR="006A5805" w:rsidRDefault="006A5805" w:rsidP="006A5805">
      <w:pPr>
        <w:spacing w:after="120"/>
        <w:rPr>
          <w:bCs/>
          <w:sz w:val="28"/>
          <w:szCs w:val="28"/>
        </w:rPr>
      </w:pPr>
      <w:r w:rsidRPr="007C248A">
        <w:rPr>
          <w:bCs/>
          <w:sz w:val="28"/>
          <w:szCs w:val="28"/>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rsidTr="003D34DD">
        <w:trPr>
          <w:cantSplit/>
          <w:trHeight w:val="1717"/>
        </w:trPr>
        <w:tc>
          <w:tcPr>
            <w:tcW w:w="10420" w:type="dxa"/>
          </w:tcPr>
          <w:p w:rsidR="001B59BC" w:rsidRDefault="001B59BC" w:rsidP="00667110">
            <w:pPr>
              <w:pStyle w:val="ListParagraph"/>
              <w:numPr>
                <w:ilvl w:val="0"/>
                <w:numId w:val="45"/>
              </w:numPr>
              <w:tabs>
                <w:tab w:val="clear" w:pos="566"/>
              </w:tabs>
              <w:ind w:left="456" w:hanging="283"/>
            </w:pPr>
            <w:r>
              <w:t>Self-driven, results orientated with a positive and pro-active outlook</w:t>
            </w:r>
          </w:p>
          <w:p w:rsidR="001B59BC" w:rsidRDefault="001B59BC" w:rsidP="00667110">
            <w:pPr>
              <w:pStyle w:val="ListParagraph"/>
              <w:numPr>
                <w:ilvl w:val="0"/>
                <w:numId w:val="45"/>
              </w:numPr>
              <w:tabs>
                <w:tab w:val="clear" w:pos="566"/>
              </w:tabs>
              <w:ind w:left="456" w:hanging="283"/>
            </w:pPr>
            <w:r>
              <w:t>Excellent line management skills, with the ability to motivate employees to achieve high standard of compliance and influence team building and culture</w:t>
            </w:r>
          </w:p>
          <w:p w:rsidR="001B59BC" w:rsidRDefault="001B59BC" w:rsidP="00667110">
            <w:pPr>
              <w:pStyle w:val="ListParagraph"/>
              <w:numPr>
                <w:ilvl w:val="0"/>
                <w:numId w:val="45"/>
              </w:numPr>
              <w:tabs>
                <w:tab w:val="clear" w:pos="566"/>
              </w:tabs>
              <w:ind w:left="456" w:hanging="283"/>
            </w:pPr>
            <w:r>
              <w:t>Excellent interpersonal and stakeholder relationship building skills</w:t>
            </w:r>
          </w:p>
          <w:p w:rsidR="001B59BC" w:rsidRDefault="001B59BC" w:rsidP="00667110">
            <w:pPr>
              <w:pStyle w:val="ListParagraph"/>
              <w:numPr>
                <w:ilvl w:val="0"/>
                <w:numId w:val="45"/>
              </w:numPr>
              <w:tabs>
                <w:tab w:val="clear" w:pos="566"/>
              </w:tabs>
              <w:ind w:left="456" w:hanging="283"/>
            </w:pPr>
            <w:r>
              <w:t>Excellent organisational, planning and time management skills; able to manage projects simultaneously without compromising on standards and quality</w:t>
            </w:r>
          </w:p>
          <w:p w:rsidR="001B59BC" w:rsidRDefault="001B59BC" w:rsidP="00667110">
            <w:pPr>
              <w:pStyle w:val="ListParagraph"/>
              <w:numPr>
                <w:ilvl w:val="0"/>
                <w:numId w:val="45"/>
              </w:numPr>
              <w:tabs>
                <w:tab w:val="clear" w:pos="566"/>
              </w:tabs>
              <w:ind w:left="456" w:hanging="283"/>
            </w:pPr>
            <w:r>
              <w:t>Sound knowledge of the construction and design industry</w:t>
            </w:r>
          </w:p>
          <w:p w:rsidR="001B59BC" w:rsidRDefault="001B59BC" w:rsidP="00667110">
            <w:pPr>
              <w:pStyle w:val="ListParagraph"/>
              <w:numPr>
                <w:ilvl w:val="0"/>
                <w:numId w:val="45"/>
              </w:numPr>
              <w:tabs>
                <w:tab w:val="clear" w:pos="566"/>
              </w:tabs>
              <w:ind w:left="456" w:hanging="283"/>
            </w:pPr>
            <w:r>
              <w:t>Ability to ensure standards and specifications around quality and compliance are met</w:t>
            </w:r>
          </w:p>
          <w:p w:rsidR="001B59BC" w:rsidRDefault="001B59BC" w:rsidP="00667110">
            <w:pPr>
              <w:pStyle w:val="ListParagraph"/>
              <w:numPr>
                <w:ilvl w:val="0"/>
                <w:numId w:val="45"/>
              </w:numPr>
              <w:tabs>
                <w:tab w:val="clear" w:pos="566"/>
              </w:tabs>
              <w:ind w:left="456" w:hanging="283"/>
            </w:pPr>
            <w:r>
              <w:t>Ability to work with senior management to set project and operational targets</w:t>
            </w:r>
          </w:p>
          <w:p w:rsidR="001B59BC" w:rsidRDefault="001B59BC" w:rsidP="00667110">
            <w:pPr>
              <w:pStyle w:val="ListParagraph"/>
              <w:numPr>
                <w:ilvl w:val="0"/>
                <w:numId w:val="45"/>
              </w:numPr>
              <w:tabs>
                <w:tab w:val="clear" w:pos="566"/>
              </w:tabs>
              <w:ind w:left="456" w:hanging="283"/>
            </w:pPr>
            <w:r>
              <w:t xml:space="preserve">Excellent negotiation and diplomacy skills and the ability to make a sound business case to senior stakeholders </w:t>
            </w:r>
          </w:p>
          <w:p w:rsidR="00BB6EC6" w:rsidRPr="00630350" w:rsidRDefault="001B59BC" w:rsidP="00667110">
            <w:pPr>
              <w:pStyle w:val="ListParagraph"/>
              <w:numPr>
                <w:ilvl w:val="0"/>
                <w:numId w:val="45"/>
              </w:numPr>
              <w:tabs>
                <w:tab w:val="clear" w:pos="566"/>
                <w:tab w:val="clear" w:pos="1132"/>
              </w:tabs>
              <w:ind w:left="456" w:hanging="283"/>
              <w:rPr>
                <w:sz w:val="22"/>
                <w:szCs w:val="22"/>
              </w:rPr>
            </w:pPr>
            <w:r>
              <w:t>Shows an aptitude to coach and mentor staff</w:t>
            </w:r>
          </w:p>
        </w:tc>
      </w:tr>
    </w:tbl>
    <w:p w:rsidR="006A5805" w:rsidRDefault="006A5805" w:rsidP="006A5805">
      <w:pPr>
        <w:jc w:val="center"/>
        <w:rPr>
          <w:bCs/>
        </w:rPr>
      </w:pPr>
    </w:p>
    <w:p w:rsidR="001B59BC" w:rsidRDefault="001B59BC" w:rsidP="006A5805">
      <w:pPr>
        <w:jc w:val="center"/>
        <w:rPr>
          <w:bCs/>
        </w:rPr>
      </w:pPr>
    </w:p>
    <w:p w:rsidR="001B59BC" w:rsidRPr="00702438" w:rsidRDefault="001B59BC" w:rsidP="006A5805">
      <w:pPr>
        <w:jc w:val="center"/>
        <w:rPr>
          <w:bCs/>
        </w:rPr>
      </w:pPr>
    </w:p>
    <w:p w:rsidR="00BB6EC6" w:rsidRDefault="00BB6EC6" w:rsidP="00D90C82">
      <w:pPr>
        <w:spacing w:after="120"/>
        <w:rPr>
          <w:bCs/>
          <w:sz w:val="28"/>
          <w:szCs w:val="28"/>
        </w:rPr>
      </w:pPr>
    </w:p>
    <w:p w:rsidR="00BB6EC6" w:rsidRDefault="00BB6EC6" w:rsidP="00D90C82">
      <w:pPr>
        <w:spacing w:after="120"/>
        <w:rPr>
          <w:bCs/>
          <w:sz w:val="28"/>
          <w:szCs w:val="28"/>
        </w:rPr>
      </w:pPr>
      <w:bookmarkStart w:id="0" w:name="_GoBack"/>
      <w:bookmarkEnd w:id="0"/>
    </w:p>
    <w:sectPr w:rsidR="00BB6EC6"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30" w:rsidRDefault="00841530">
      <w:r>
        <w:separator/>
      </w:r>
    </w:p>
  </w:endnote>
  <w:endnote w:type="continuationSeparator" w:id="0">
    <w:p w:rsidR="00841530" w:rsidRDefault="008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Default="006761DB" w:rsidP="006A5805">
    <w:pPr>
      <w:pStyle w:val="Footer"/>
      <w:jc w:val="right"/>
      <w:rPr>
        <w:sz w:val="16"/>
        <w:szCs w:val="16"/>
      </w:rPr>
    </w:pPr>
    <w:r>
      <w:rPr>
        <w:sz w:val="16"/>
        <w:szCs w:val="16"/>
      </w:rPr>
      <w:t>Baker Hicks</w:t>
    </w:r>
  </w:p>
  <w:p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30" w:rsidRDefault="00841530">
      <w:r>
        <w:separator/>
      </w:r>
    </w:p>
  </w:footnote>
  <w:footnote w:type="continuationSeparator" w:id="0">
    <w:p w:rsidR="00841530" w:rsidRDefault="008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Pr="004F1472" w:rsidRDefault="006761DB"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35CDD740" wp14:editId="34C7716A">
          <wp:simplePos x="0" y="0"/>
          <wp:positionH relativeFrom="column">
            <wp:posOffset>5030470</wp:posOffset>
          </wp:positionH>
          <wp:positionV relativeFrom="paragraph">
            <wp:posOffset>-272415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4D1B52"/>
    <w:multiLevelType w:val="hybridMultilevel"/>
    <w:tmpl w:val="B02C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67C6B"/>
    <w:multiLevelType w:val="hybridMultilevel"/>
    <w:tmpl w:val="3BD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833564"/>
    <w:multiLevelType w:val="hybridMultilevel"/>
    <w:tmpl w:val="4FDA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125643"/>
    <w:multiLevelType w:val="hybridMultilevel"/>
    <w:tmpl w:val="109C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F33B3"/>
    <w:multiLevelType w:val="hybridMultilevel"/>
    <w:tmpl w:val="261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04F8F"/>
    <w:multiLevelType w:val="hybridMultilevel"/>
    <w:tmpl w:val="D54C7E3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41F5D"/>
    <w:multiLevelType w:val="hybridMultilevel"/>
    <w:tmpl w:val="F8A2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051473"/>
    <w:multiLevelType w:val="hybridMultilevel"/>
    <w:tmpl w:val="6C60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14BBA"/>
    <w:multiLevelType w:val="hybridMultilevel"/>
    <w:tmpl w:val="B254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5E4A3D"/>
    <w:multiLevelType w:val="hybridMultilevel"/>
    <w:tmpl w:val="594A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E5AE0"/>
    <w:multiLevelType w:val="hybridMultilevel"/>
    <w:tmpl w:val="2538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511653"/>
    <w:multiLevelType w:val="hybridMultilevel"/>
    <w:tmpl w:val="C2C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157731"/>
    <w:multiLevelType w:val="hybridMultilevel"/>
    <w:tmpl w:val="955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A83AF1"/>
    <w:multiLevelType w:val="hybridMultilevel"/>
    <w:tmpl w:val="C9D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1A7FEC"/>
    <w:multiLevelType w:val="hybridMultilevel"/>
    <w:tmpl w:val="6902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E061DE"/>
    <w:multiLevelType w:val="hybridMultilevel"/>
    <w:tmpl w:val="8AC6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2533C3"/>
    <w:multiLevelType w:val="hybridMultilevel"/>
    <w:tmpl w:val="2F7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B20529"/>
    <w:multiLevelType w:val="hybridMultilevel"/>
    <w:tmpl w:val="871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F94221"/>
    <w:multiLevelType w:val="hybridMultilevel"/>
    <w:tmpl w:val="57F4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8"/>
  </w:num>
  <w:num w:numId="4">
    <w:abstractNumId w:val="36"/>
  </w:num>
  <w:num w:numId="5">
    <w:abstractNumId w:val="42"/>
  </w:num>
  <w:num w:numId="6">
    <w:abstractNumId w:val="29"/>
  </w:num>
  <w:num w:numId="7">
    <w:abstractNumId w:val="35"/>
  </w:num>
  <w:num w:numId="8">
    <w:abstractNumId w:val="23"/>
  </w:num>
  <w:num w:numId="9">
    <w:abstractNumId w:val="21"/>
  </w:num>
  <w:num w:numId="10">
    <w:abstractNumId w:val="17"/>
  </w:num>
  <w:num w:numId="11">
    <w:abstractNumId w:val="6"/>
  </w:num>
  <w:num w:numId="12">
    <w:abstractNumId w:val="24"/>
  </w:num>
  <w:num w:numId="13">
    <w:abstractNumId w:val="31"/>
  </w:num>
  <w:num w:numId="14">
    <w:abstractNumId w:val="0"/>
  </w:num>
  <w:num w:numId="15">
    <w:abstractNumId w:val="40"/>
  </w:num>
  <w:num w:numId="16">
    <w:abstractNumId w:val="28"/>
  </w:num>
  <w:num w:numId="17">
    <w:abstractNumId w:val="3"/>
  </w:num>
  <w:num w:numId="18">
    <w:abstractNumId w:val="10"/>
  </w:num>
  <w:num w:numId="19">
    <w:abstractNumId w:val="14"/>
  </w:num>
  <w:num w:numId="20">
    <w:abstractNumId w:val="4"/>
  </w:num>
  <w:num w:numId="21">
    <w:abstractNumId w:val="16"/>
  </w:num>
  <w:num w:numId="22">
    <w:abstractNumId w:val="9"/>
  </w:num>
  <w:num w:numId="23">
    <w:abstractNumId w:val="22"/>
  </w:num>
  <w:num w:numId="24">
    <w:abstractNumId w:val="8"/>
  </w:num>
  <w:num w:numId="25">
    <w:abstractNumId w:val="38"/>
  </w:num>
  <w:num w:numId="26">
    <w:abstractNumId w:val="32"/>
  </w:num>
  <w:num w:numId="27">
    <w:abstractNumId w:val="25"/>
  </w:num>
  <w:num w:numId="28">
    <w:abstractNumId w:val="33"/>
  </w:num>
  <w:num w:numId="29">
    <w:abstractNumId w:val="37"/>
  </w:num>
  <w:num w:numId="30">
    <w:abstractNumId w:val="26"/>
  </w:num>
  <w:num w:numId="31">
    <w:abstractNumId w:val="44"/>
  </w:num>
  <w:num w:numId="32">
    <w:abstractNumId w:val="19"/>
  </w:num>
  <w:num w:numId="33">
    <w:abstractNumId w:val="5"/>
  </w:num>
  <w:num w:numId="34">
    <w:abstractNumId w:val="30"/>
  </w:num>
  <w:num w:numId="35">
    <w:abstractNumId w:val="1"/>
  </w:num>
  <w:num w:numId="36">
    <w:abstractNumId w:val="7"/>
  </w:num>
  <w:num w:numId="37">
    <w:abstractNumId w:val="12"/>
  </w:num>
  <w:num w:numId="38">
    <w:abstractNumId w:val="43"/>
  </w:num>
  <w:num w:numId="39">
    <w:abstractNumId w:val="27"/>
  </w:num>
  <w:num w:numId="40">
    <w:abstractNumId w:val="39"/>
  </w:num>
  <w:num w:numId="41">
    <w:abstractNumId w:val="13"/>
  </w:num>
  <w:num w:numId="42">
    <w:abstractNumId w:val="20"/>
  </w:num>
  <w:num w:numId="43">
    <w:abstractNumId w:val="41"/>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0BA0"/>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1534A"/>
    <w:rsid w:val="00121DF4"/>
    <w:rsid w:val="00121FDD"/>
    <w:rsid w:val="00130E6C"/>
    <w:rsid w:val="0013149C"/>
    <w:rsid w:val="00132B92"/>
    <w:rsid w:val="0016486F"/>
    <w:rsid w:val="0018136E"/>
    <w:rsid w:val="001908A5"/>
    <w:rsid w:val="001A198F"/>
    <w:rsid w:val="001A2210"/>
    <w:rsid w:val="001A2F8F"/>
    <w:rsid w:val="001A4F08"/>
    <w:rsid w:val="001A5700"/>
    <w:rsid w:val="001B03AA"/>
    <w:rsid w:val="001B59BC"/>
    <w:rsid w:val="001C6030"/>
    <w:rsid w:val="001C693D"/>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3F46"/>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2951"/>
    <w:rsid w:val="00374680"/>
    <w:rsid w:val="00381F05"/>
    <w:rsid w:val="003A1B97"/>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67110"/>
    <w:rsid w:val="006761DB"/>
    <w:rsid w:val="00681F95"/>
    <w:rsid w:val="00693552"/>
    <w:rsid w:val="006936BA"/>
    <w:rsid w:val="006A5805"/>
    <w:rsid w:val="006A62F6"/>
    <w:rsid w:val="006A799F"/>
    <w:rsid w:val="006D32C4"/>
    <w:rsid w:val="006D3380"/>
    <w:rsid w:val="006D48AC"/>
    <w:rsid w:val="006D56D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0DA"/>
    <w:rsid w:val="007B7941"/>
    <w:rsid w:val="007C51B7"/>
    <w:rsid w:val="007D265F"/>
    <w:rsid w:val="007D6413"/>
    <w:rsid w:val="007F4C78"/>
    <w:rsid w:val="007F7885"/>
    <w:rsid w:val="00813843"/>
    <w:rsid w:val="00824A6D"/>
    <w:rsid w:val="0083357D"/>
    <w:rsid w:val="00841530"/>
    <w:rsid w:val="00847BB7"/>
    <w:rsid w:val="008540E0"/>
    <w:rsid w:val="00855F17"/>
    <w:rsid w:val="008567FF"/>
    <w:rsid w:val="008617EB"/>
    <w:rsid w:val="00861AD1"/>
    <w:rsid w:val="008637CD"/>
    <w:rsid w:val="0087294F"/>
    <w:rsid w:val="00872BA0"/>
    <w:rsid w:val="00876B30"/>
    <w:rsid w:val="008832AD"/>
    <w:rsid w:val="00897AFF"/>
    <w:rsid w:val="008B3922"/>
    <w:rsid w:val="008B4212"/>
    <w:rsid w:val="008E0565"/>
    <w:rsid w:val="008E4879"/>
    <w:rsid w:val="00900980"/>
    <w:rsid w:val="00905F7D"/>
    <w:rsid w:val="00915993"/>
    <w:rsid w:val="00921FC2"/>
    <w:rsid w:val="00955367"/>
    <w:rsid w:val="00957785"/>
    <w:rsid w:val="00960681"/>
    <w:rsid w:val="009646A6"/>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76D3"/>
    <w:rsid w:val="00AC5943"/>
    <w:rsid w:val="00AC714B"/>
    <w:rsid w:val="00AD7B76"/>
    <w:rsid w:val="00AE5CC8"/>
    <w:rsid w:val="00AE6395"/>
    <w:rsid w:val="00B12F50"/>
    <w:rsid w:val="00B35D5A"/>
    <w:rsid w:val="00B50369"/>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4CE"/>
    <w:rsid w:val="00D55B1E"/>
    <w:rsid w:val="00D6572C"/>
    <w:rsid w:val="00D7474D"/>
    <w:rsid w:val="00D7770E"/>
    <w:rsid w:val="00D84879"/>
    <w:rsid w:val="00D90AA8"/>
    <w:rsid w:val="00D90C82"/>
    <w:rsid w:val="00D94BC5"/>
    <w:rsid w:val="00DA3EB5"/>
    <w:rsid w:val="00DA54B7"/>
    <w:rsid w:val="00DC1D70"/>
    <w:rsid w:val="00DC673E"/>
    <w:rsid w:val="00DE3E84"/>
    <w:rsid w:val="00DE534E"/>
    <w:rsid w:val="00DF5AF6"/>
    <w:rsid w:val="00E059E2"/>
    <w:rsid w:val="00E05CF1"/>
    <w:rsid w:val="00E2034F"/>
    <w:rsid w:val="00E22949"/>
    <w:rsid w:val="00E24ADB"/>
    <w:rsid w:val="00E27FB9"/>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D22A0"/>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20MORGAN_SINDALL_MERGER_BRAND%20++\00_TEMPLATES\PQQ_CV_Oct%202010\Morgan_Sindall_PQQ_A4Portrait_WORD_Oc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B7C6-1902-4AD5-BC19-5E6C0328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Morgan_Sindall_PQQ_A4Portrait_WORD_Oct 2010</Template>
  <TotalTime>10</TotalTime>
  <Pages>2</Pages>
  <Words>725</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7</cp:revision>
  <cp:lastPrinted>2011-04-28T13:35:00Z</cp:lastPrinted>
  <dcterms:created xsi:type="dcterms:W3CDTF">2019-04-08T09:50:00Z</dcterms:created>
  <dcterms:modified xsi:type="dcterms:W3CDTF">2019-04-09T08:07:00Z</dcterms:modified>
</cp:coreProperties>
</file>