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3B99" w14:textId="77777777" w:rsidR="006A5805" w:rsidRPr="006A5805" w:rsidRDefault="006A5805" w:rsidP="006A5805">
      <w:pPr>
        <w:tabs>
          <w:tab w:val="clear" w:pos="566"/>
          <w:tab w:val="clear" w:pos="1132"/>
          <w:tab w:val="left" w:pos="9420"/>
        </w:tabs>
        <w:rPr>
          <w:sz w:val="18"/>
          <w:szCs w:val="18"/>
        </w:rPr>
      </w:pPr>
    </w:p>
    <w:p w14:paraId="26CA5A3D" w14:textId="77777777" w:rsidR="006A5805" w:rsidRDefault="00D90C82" w:rsidP="006A5805">
      <w:pPr>
        <w:tabs>
          <w:tab w:val="left" w:pos="8790"/>
        </w:tabs>
        <w:rPr>
          <w:sz w:val="40"/>
          <w:szCs w:val="40"/>
        </w:rPr>
      </w:pPr>
      <w:r>
        <w:rPr>
          <w:sz w:val="40"/>
          <w:szCs w:val="40"/>
        </w:rPr>
        <w:t>Role d</w:t>
      </w:r>
      <w:r w:rsidR="006A5805">
        <w:rPr>
          <w:sz w:val="40"/>
          <w:szCs w:val="40"/>
        </w:rPr>
        <w:t>efinition</w:t>
      </w:r>
    </w:p>
    <w:p w14:paraId="3BF4A117" w14:textId="77777777"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FA201A" w14:paraId="2B225340" w14:textId="77777777" w:rsidTr="00713DCE">
        <w:trPr>
          <w:trHeight w:hRule="exact" w:val="425"/>
        </w:trPr>
        <w:tc>
          <w:tcPr>
            <w:tcW w:w="2177" w:type="dxa"/>
            <w:vAlign w:val="center"/>
          </w:tcPr>
          <w:p w14:paraId="32D4BB69" w14:textId="77777777" w:rsidR="006A5805" w:rsidRPr="00FA201A" w:rsidRDefault="006A5805" w:rsidP="00FE2691">
            <w:r w:rsidRPr="00FA201A">
              <w:rPr>
                <w:sz w:val="22"/>
                <w:szCs w:val="22"/>
              </w:rPr>
              <w:t>Job title:</w:t>
            </w:r>
          </w:p>
        </w:tc>
        <w:tc>
          <w:tcPr>
            <w:tcW w:w="8243" w:type="dxa"/>
            <w:gridSpan w:val="3"/>
            <w:vAlign w:val="center"/>
          </w:tcPr>
          <w:p w14:paraId="26266CA2" w14:textId="5611B34B" w:rsidR="006A5805" w:rsidRPr="006A5805" w:rsidRDefault="00A30A88" w:rsidP="00713DCE">
            <w:pPr>
              <w:rPr>
                <w:sz w:val="22"/>
                <w:szCs w:val="22"/>
              </w:rPr>
            </w:pPr>
            <w:bookmarkStart w:id="0" w:name="_GoBack"/>
            <w:r>
              <w:rPr>
                <w:sz w:val="22"/>
                <w:szCs w:val="22"/>
              </w:rPr>
              <w:t>Document Controller (Projects)</w:t>
            </w:r>
            <w:bookmarkEnd w:id="0"/>
          </w:p>
        </w:tc>
      </w:tr>
      <w:tr w:rsidR="006A5805" w:rsidRPr="00FA201A" w14:paraId="1896D983" w14:textId="77777777" w:rsidTr="00FE2691">
        <w:trPr>
          <w:trHeight w:hRule="exact" w:val="425"/>
        </w:trPr>
        <w:tc>
          <w:tcPr>
            <w:tcW w:w="2177" w:type="dxa"/>
            <w:vAlign w:val="center"/>
          </w:tcPr>
          <w:p w14:paraId="5EE09444" w14:textId="77777777" w:rsidR="006A5805" w:rsidRPr="00FA201A" w:rsidRDefault="006A5805" w:rsidP="00FE2691">
            <w:r w:rsidRPr="00FA201A">
              <w:rPr>
                <w:sz w:val="22"/>
                <w:szCs w:val="22"/>
              </w:rPr>
              <w:t>Reports to:</w:t>
            </w:r>
          </w:p>
        </w:tc>
        <w:tc>
          <w:tcPr>
            <w:tcW w:w="8243" w:type="dxa"/>
            <w:gridSpan w:val="3"/>
            <w:vAlign w:val="center"/>
          </w:tcPr>
          <w:p w14:paraId="68A4E29F" w14:textId="6F7061FC" w:rsidR="006A5805" w:rsidRPr="006A5805" w:rsidRDefault="00A30A88" w:rsidP="00FE2691">
            <w:pPr>
              <w:rPr>
                <w:sz w:val="22"/>
                <w:szCs w:val="22"/>
              </w:rPr>
            </w:pPr>
            <w:r>
              <w:rPr>
                <w:sz w:val="22"/>
                <w:szCs w:val="22"/>
              </w:rPr>
              <w:t>Document Control Manager</w:t>
            </w:r>
          </w:p>
        </w:tc>
      </w:tr>
      <w:tr w:rsidR="006A5805" w:rsidRPr="00FA201A" w14:paraId="6D3C5211" w14:textId="77777777" w:rsidTr="00FE2691">
        <w:trPr>
          <w:trHeight w:hRule="exact" w:val="425"/>
        </w:trPr>
        <w:tc>
          <w:tcPr>
            <w:tcW w:w="2177" w:type="dxa"/>
            <w:vAlign w:val="center"/>
          </w:tcPr>
          <w:p w14:paraId="6E2331B5" w14:textId="77777777" w:rsidR="006A5805" w:rsidRPr="00FA201A" w:rsidRDefault="006A5805" w:rsidP="00FE2691">
            <w:r w:rsidRPr="00FA201A">
              <w:rPr>
                <w:sz w:val="22"/>
                <w:szCs w:val="22"/>
              </w:rPr>
              <w:t>Direct reports:</w:t>
            </w:r>
          </w:p>
        </w:tc>
        <w:tc>
          <w:tcPr>
            <w:tcW w:w="8243" w:type="dxa"/>
            <w:gridSpan w:val="3"/>
            <w:vAlign w:val="center"/>
          </w:tcPr>
          <w:p w14:paraId="5736D2A8" w14:textId="456C02D9" w:rsidR="006A5805" w:rsidRPr="006A5805" w:rsidRDefault="00A30A88" w:rsidP="00FE2691">
            <w:pPr>
              <w:rPr>
                <w:sz w:val="22"/>
                <w:szCs w:val="22"/>
              </w:rPr>
            </w:pPr>
            <w:r>
              <w:rPr>
                <w:sz w:val="22"/>
                <w:szCs w:val="22"/>
              </w:rPr>
              <w:t>0</w:t>
            </w:r>
          </w:p>
        </w:tc>
      </w:tr>
      <w:tr w:rsidR="006A5805" w:rsidRPr="00FA201A" w14:paraId="6D25665C" w14:textId="77777777" w:rsidTr="00FE2691">
        <w:trPr>
          <w:trHeight w:hRule="exact" w:val="425"/>
        </w:trPr>
        <w:tc>
          <w:tcPr>
            <w:tcW w:w="2177" w:type="dxa"/>
            <w:vAlign w:val="center"/>
          </w:tcPr>
          <w:p w14:paraId="3E254A9D" w14:textId="77777777" w:rsidR="006A5805" w:rsidRPr="00FA201A" w:rsidRDefault="006A5805" w:rsidP="00FE2691">
            <w:r w:rsidRPr="00FA201A">
              <w:rPr>
                <w:sz w:val="22"/>
                <w:szCs w:val="22"/>
              </w:rPr>
              <w:t>Business unit:</w:t>
            </w:r>
          </w:p>
        </w:tc>
        <w:tc>
          <w:tcPr>
            <w:tcW w:w="3061" w:type="dxa"/>
            <w:vAlign w:val="center"/>
          </w:tcPr>
          <w:p w14:paraId="37AC4D5D" w14:textId="77777777" w:rsidR="006A5805" w:rsidRPr="006A5805" w:rsidRDefault="00C828E1" w:rsidP="00FE2691">
            <w:pPr>
              <w:rPr>
                <w:sz w:val="22"/>
                <w:szCs w:val="22"/>
              </w:rPr>
            </w:pPr>
            <w:r>
              <w:rPr>
                <w:sz w:val="22"/>
                <w:szCs w:val="22"/>
              </w:rPr>
              <w:t>Baker Hicks Limited</w:t>
            </w:r>
          </w:p>
        </w:tc>
        <w:tc>
          <w:tcPr>
            <w:tcW w:w="1824" w:type="dxa"/>
            <w:vAlign w:val="center"/>
          </w:tcPr>
          <w:p w14:paraId="6820CAF0" w14:textId="77777777" w:rsidR="006A5805" w:rsidRPr="00FA201A" w:rsidRDefault="006A5805" w:rsidP="00FE2691">
            <w:r w:rsidRPr="00FA201A">
              <w:rPr>
                <w:sz w:val="22"/>
                <w:szCs w:val="22"/>
              </w:rPr>
              <w:t>Location:</w:t>
            </w:r>
          </w:p>
        </w:tc>
        <w:tc>
          <w:tcPr>
            <w:tcW w:w="3358" w:type="dxa"/>
            <w:vAlign w:val="center"/>
          </w:tcPr>
          <w:p w14:paraId="4D165771" w14:textId="321D57A6" w:rsidR="006A5805" w:rsidRPr="006A5805" w:rsidRDefault="00A30A88" w:rsidP="00FE2691">
            <w:pPr>
              <w:rPr>
                <w:sz w:val="22"/>
                <w:szCs w:val="22"/>
              </w:rPr>
            </w:pPr>
            <w:r>
              <w:rPr>
                <w:sz w:val="22"/>
                <w:szCs w:val="22"/>
              </w:rPr>
              <w:t>South East England</w:t>
            </w:r>
          </w:p>
        </w:tc>
      </w:tr>
    </w:tbl>
    <w:p w14:paraId="4ED4CF3B" w14:textId="77777777" w:rsidR="006A5805" w:rsidRPr="00333D82" w:rsidRDefault="006A5805" w:rsidP="006A5805"/>
    <w:p w14:paraId="551EF55B" w14:textId="77777777" w:rsidR="006A5805" w:rsidRPr="007C248A" w:rsidRDefault="006A5805" w:rsidP="006A5805">
      <w:pPr>
        <w:spacing w:after="120"/>
        <w:rPr>
          <w:sz w:val="28"/>
          <w:szCs w:val="28"/>
        </w:rPr>
      </w:pPr>
      <w:r w:rsidRPr="007C248A">
        <w:rPr>
          <w:sz w:val="28"/>
          <w:szCs w:val="28"/>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14:paraId="5E8DC4E8" w14:textId="77777777" w:rsidTr="00100EEB">
        <w:trPr>
          <w:cantSplit/>
          <w:trHeight w:val="297"/>
        </w:trPr>
        <w:tc>
          <w:tcPr>
            <w:tcW w:w="10420" w:type="dxa"/>
          </w:tcPr>
          <w:p w14:paraId="7FC684C7" w14:textId="73F4ED33" w:rsidR="00314CAF" w:rsidRDefault="00A94EDA" w:rsidP="0039181E">
            <w:pPr>
              <w:jc w:val="both"/>
              <w:rPr>
                <w:sz w:val="22"/>
                <w:szCs w:val="22"/>
              </w:rPr>
            </w:pPr>
            <w:r>
              <w:rPr>
                <w:sz w:val="22"/>
                <w:szCs w:val="22"/>
              </w:rPr>
              <w:t xml:space="preserve">Provide </w:t>
            </w:r>
            <w:r w:rsidR="00141D7A">
              <w:rPr>
                <w:sz w:val="22"/>
                <w:szCs w:val="22"/>
              </w:rPr>
              <w:t>D</w:t>
            </w:r>
            <w:r>
              <w:rPr>
                <w:sz w:val="22"/>
                <w:szCs w:val="22"/>
              </w:rPr>
              <w:t xml:space="preserve">ocument </w:t>
            </w:r>
            <w:r w:rsidR="00141D7A">
              <w:rPr>
                <w:sz w:val="22"/>
                <w:szCs w:val="22"/>
              </w:rPr>
              <w:t>C</w:t>
            </w:r>
            <w:r>
              <w:rPr>
                <w:sz w:val="22"/>
                <w:szCs w:val="22"/>
              </w:rPr>
              <w:t xml:space="preserve">ontrol </w:t>
            </w:r>
            <w:r w:rsidR="00141D7A">
              <w:rPr>
                <w:sz w:val="22"/>
                <w:szCs w:val="22"/>
              </w:rPr>
              <w:t>S</w:t>
            </w:r>
            <w:r>
              <w:rPr>
                <w:sz w:val="22"/>
                <w:szCs w:val="22"/>
              </w:rPr>
              <w:t xml:space="preserve">upport to </w:t>
            </w:r>
            <w:r w:rsidR="00141D7A">
              <w:rPr>
                <w:sz w:val="22"/>
                <w:szCs w:val="22"/>
              </w:rPr>
              <w:t>E</w:t>
            </w:r>
            <w:r>
              <w:rPr>
                <w:sz w:val="22"/>
                <w:szCs w:val="22"/>
              </w:rPr>
              <w:t xml:space="preserve">ngineering </w:t>
            </w:r>
            <w:r w:rsidR="00141D7A">
              <w:rPr>
                <w:sz w:val="22"/>
                <w:szCs w:val="22"/>
              </w:rPr>
              <w:t>P</w:t>
            </w:r>
            <w:r>
              <w:rPr>
                <w:sz w:val="22"/>
                <w:szCs w:val="22"/>
              </w:rPr>
              <w:t xml:space="preserve">rojects by working to the </w:t>
            </w:r>
            <w:r w:rsidR="00141D7A">
              <w:rPr>
                <w:sz w:val="22"/>
                <w:szCs w:val="22"/>
              </w:rPr>
              <w:t>C</w:t>
            </w:r>
            <w:r>
              <w:rPr>
                <w:sz w:val="22"/>
                <w:szCs w:val="22"/>
              </w:rPr>
              <w:t xml:space="preserve">ompany </w:t>
            </w:r>
            <w:r w:rsidR="00141D7A">
              <w:rPr>
                <w:sz w:val="22"/>
                <w:szCs w:val="22"/>
              </w:rPr>
              <w:t>P</w:t>
            </w:r>
            <w:r>
              <w:rPr>
                <w:sz w:val="22"/>
                <w:szCs w:val="22"/>
              </w:rPr>
              <w:t xml:space="preserve">rocesses and </w:t>
            </w:r>
            <w:r w:rsidR="00141D7A">
              <w:rPr>
                <w:sz w:val="22"/>
                <w:szCs w:val="22"/>
              </w:rPr>
              <w:t>P</w:t>
            </w:r>
            <w:r>
              <w:rPr>
                <w:sz w:val="22"/>
                <w:szCs w:val="22"/>
              </w:rPr>
              <w:t>rocedures. Ensuring the creation, retention and revision of information is complaint and effective with British Standards and Licence Conditions.</w:t>
            </w:r>
          </w:p>
          <w:p w14:paraId="1FB7859E" w14:textId="53C676C0" w:rsidR="00A94EDA" w:rsidRPr="006A5805" w:rsidRDefault="00A94EDA" w:rsidP="0039181E">
            <w:pPr>
              <w:jc w:val="both"/>
              <w:rPr>
                <w:sz w:val="22"/>
                <w:szCs w:val="22"/>
              </w:rPr>
            </w:pPr>
          </w:p>
        </w:tc>
      </w:tr>
    </w:tbl>
    <w:p w14:paraId="7FC7CF32" w14:textId="77777777" w:rsidR="006A5805" w:rsidRPr="00333D82" w:rsidRDefault="006A5805" w:rsidP="006A5805">
      <w:pPr>
        <w:jc w:val="center"/>
        <w:rPr>
          <w:b/>
        </w:rPr>
      </w:pPr>
    </w:p>
    <w:p w14:paraId="2F64A5FB" w14:textId="77777777" w:rsidR="006A5805" w:rsidRPr="00702438" w:rsidRDefault="006A5805" w:rsidP="006A5805">
      <w:pPr>
        <w:spacing w:after="120"/>
        <w:rPr>
          <w:b/>
          <w:bCs/>
          <w:sz w:val="28"/>
          <w:szCs w:val="28"/>
        </w:rPr>
      </w:pPr>
      <w:r w:rsidRPr="007C248A">
        <w:rPr>
          <w:sz w:val="28"/>
          <w:szCs w:val="28"/>
        </w:rPr>
        <w:t>Key objectives</w:t>
      </w:r>
    </w:p>
    <w:p w14:paraId="4340488E" w14:textId="77777777" w:rsidR="006A5805" w:rsidRDefault="006A5805" w:rsidP="006A5805">
      <w:pPr>
        <w:rPr>
          <w:b/>
          <w:smallCaps/>
        </w:rPr>
      </w:pPr>
    </w:p>
    <w:p w14:paraId="142C362C" w14:textId="77777777" w:rsidR="006A5805" w:rsidRDefault="006A5805" w:rsidP="006A5805">
      <w:pPr>
        <w:spacing w:after="120"/>
        <w:rPr>
          <w:sz w:val="28"/>
          <w:szCs w:val="28"/>
        </w:rPr>
      </w:pPr>
      <w:r w:rsidRPr="007C248A">
        <w:rPr>
          <w:sz w:val="28"/>
          <w:szCs w:val="28"/>
        </w:rPr>
        <w:t>Principal responsibilities and accountabilities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16486F" w14:paraId="13725E8F" w14:textId="77777777" w:rsidTr="0016486F">
        <w:tc>
          <w:tcPr>
            <w:tcW w:w="10420" w:type="dxa"/>
          </w:tcPr>
          <w:p w14:paraId="5170D095" w14:textId="77777777" w:rsidR="00A94EDA" w:rsidRDefault="00A94EDA" w:rsidP="00BB6EC6">
            <w:pPr>
              <w:pStyle w:val="ListParagraph"/>
              <w:tabs>
                <w:tab w:val="clear" w:pos="566"/>
                <w:tab w:val="clear" w:pos="1132"/>
              </w:tabs>
              <w:ind w:left="397"/>
              <w:rPr>
                <w:sz w:val="22"/>
                <w:szCs w:val="22"/>
              </w:rPr>
            </w:pPr>
          </w:p>
          <w:p w14:paraId="2955C8C1" w14:textId="51C0184B" w:rsidR="00C278D8" w:rsidRDefault="00B9352E" w:rsidP="00BB6EC6">
            <w:pPr>
              <w:pStyle w:val="ListParagraph"/>
              <w:tabs>
                <w:tab w:val="clear" w:pos="566"/>
                <w:tab w:val="clear" w:pos="1132"/>
              </w:tabs>
              <w:ind w:left="397"/>
              <w:rPr>
                <w:sz w:val="22"/>
                <w:szCs w:val="22"/>
              </w:rPr>
            </w:pPr>
            <w:r>
              <w:rPr>
                <w:sz w:val="22"/>
                <w:szCs w:val="22"/>
              </w:rPr>
              <w:t>Provide support to the Document Control Manager</w:t>
            </w:r>
          </w:p>
          <w:p w14:paraId="2D983B93" w14:textId="77777777" w:rsidR="00B9352E" w:rsidRDefault="00B9352E" w:rsidP="00BB6EC6">
            <w:pPr>
              <w:pStyle w:val="ListParagraph"/>
              <w:tabs>
                <w:tab w:val="clear" w:pos="566"/>
                <w:tab w:val="clear" w:pos="1132"/>
              </w:tabs>
              <w:ind w:left="397"/>
              <w:rPr>
                <w:sz w:val="22"/>
                <w:szCs w:val="22"/>
              </w:rPr>
            </w:pPr>
          </w:p>
          <w:p w14:paraId="46C74943" w14:textId="163CA77B" w:rsidR="00B9352E" w:rsidRDefault="00B9352E" w:rsidP="00BB6EC6">
            <w:pPr>
              <w:pStyle w:val="ListParagraph"/>
              <w:tabs>
                <w:tab w:val="clear" w:pos="566"/>
                <w:tab w:val="clear" w:pos="1132"/>
              </w:tabs>
              <w:ind w:left="397"/>
              <w:rPr>
                <w:sz w:val="22"/>
                <w:szCs w:val="22"/>
              </w:rPr>
            </w:pPr>
            <w:r>
              <w:rPr>
                <w:sz w:val="22"/>
                <w:szCs w:val="22"/>
              </w:rPr>
              <w:t>Ability to produce reports regarding the Document Control inboxes</w:t>
            </w:r>
          </w:p>
          <w:p w14:paraId="2FF1C72B" w14:textId="77777777" w:rsidR="00141D7A" w:rsidRDefault="00141D7A" w:rsidP="00BB6EC6">
            <w:pPr>
              <w:pStyle w:val="ListParagraph"/>
              <w:tabs>
                <w:tab w:val="clear" w:pos="566"/>
                <w:tab w:val="clear" w:pos="1132"/>
              </w:tabs>
              <w:ind w:left="397"/>
              <w:rPr>
                <w:sz w:val="22"/>
                <w:szCs w:val="22"/>
              </w:rPr>
            </w:pPr>
          </w:p>
          <w:p w14:paraId="44D2F3AA" w14:textId="3D2E33D3" w:rsidR="00141D7A" w:rsidRDefault="00B9352E" w:rsidP="00BB6EC6">
            <w:pPr>
              <w:pStyle w:val="ListParagraph"/>
              <w:tabs>
                <w:tab w:val="clear" w:pos="566"/>
                <w:tab w:val="clear" w:pos="1132"/>
              </w:tabs>
              <w:ind w:left="397"/>
              <w:rPr>
                <w:sz w:val="22"/>
                <w:szCs w:val="22"/>
              </w:rPr>
            </w:pPr>
            <w:r>
              <w:rPr>
                <w:sz w:val="22"/>
                <w:szCs w:val="22"/>
              </w:rPr>
              <w:t>Operate the document control processes appropriate</w:t>
            </w:r>
            <w:r w:rsidR="00141D7A">
              <w:rPr>
                <w:sz w:val="22"/>
                <w:szCs w:val="22"/>
              </w:rPr>
              <w:t>ly</w:t>
            </w:r>
            <w:r>
              <w:rPr>
                <w:sz w:val="22"/>
                <w:szCs w:val="22"/>
              </w:rPr>
              <w:t xml:space="preserve"> for </w:t>
            </w:r>
            <w:r w:rsidR="00A94EDA">
              <w:rPr>
                <w:sz w:val="22"/>
                <w:szCs w:val="22"/>
              </w:rPr>
              <w:t>each</w:t>
            </w:r>
            <w:r w:rsidR="00141D7A">
              <w:rPr>
                <w:sz w:val="22"/>
                <w:szCs w:val="22"/>
              </w:rPr>
              <w:t xml:space="preserve"> category </w:t>
            </w:r>
            <w:r w:rsidR="003C1A6D">
              <w:rPr>
                <w:sz w:val="22"/>
                <w:szCs w:val="22"/>
              </w:rPr>
              <w:t>and classification</w:t>
            </w:r>
            <w:r>
              <w:rPr>
                <w:sz w:val="22"/>
                <w:szCs w:val="22"/>
              </w:rPr>
              <w:t xml:space="preserve"> of </w:t>
            </w:r>
          </w:p>
          <w:p w14:paraId="6E5A679F" w14:textId="1A9417FA" w:rsidR="00B9352E" w:rsidRDefault="00141D7A" w:rsidP="00BB6EC6">
            <w:pPr>
              <w:pStyle w:val="ListParagraph"/>
              <w:tabs>
                <w:tab w:val="clear" w:pos="566"/>
                <w:tab w:val="clear" w:pos="1132"/>
              </w:tabs>
              <w:ind w:left="397"/>
              <w:rPr>
                <w:sz w:val="22"/>
                <w:szCs w:val="22"/>
              </w:rPr>
            </w:pPr>
            <w:r>
              <w:rPr>
                <w:sz w:val="22"/>
                <w:szCs w:val="22"/>
              </w:rPr>
              <w:t>D</w:t>
            </w:r>
            <w:r w:rsidR="00B9352E">
              <w:rPr>
                <w:sz w:val="22"/>
                <w:szCs w:val="22"/>
              </w:rPr>
              <w:t>ocument</w:t>
            </w:r>
            <w:r>
              <w:rPr>
                <w:sz w:val="22"/>
                <w:szCs w:val="22"/>
              </w:rPr>
              <w:t xml:space="preserve"> </w:t>
            </w:r>
            <w:r w:rsidR="003C1A6D">
              <w:rPr>
                <w:sz w:val="22"/>
                <w:szCs w:val="22"/>
              </w:rPr>
              <w:t>or drawing</w:t>
            </w:r>
            <w:r>
              <w:rPr>
                <w:sz w:val="22"/>
                <w:szCs w:val="22"/>
              </w:rPr>
              <w:t>,</w:t>
            </w:r>
            <w:r w:rsidR="00B9352E">
              <w:rPr>
                <w:sz w:val="22"/>
                <w:szCs w:val="22"/>
              </w:rPr>
              <w:t xml:space="preserve"> to ensure effective creation, control</w:t>
            </w:r>
            <w:r w:rsidR="00C22D24">
              <w:rPr>
                <w:sz w:val="22"/>
                <w:szCs w:val="22"/>
              </w:rPr>
              <w:t xml:space="preserve">, </w:t>
            </w:r>
            <w:r w:rsidR="00A94EDA">
              <w:rPr>
                <w:sz w:val="22"/>
                <w:szCs w:val="22"/>
              </w:rPr>
              <w:t>management</w:t>
            </w:r>
            <w:r w:rsidR="00C22D24">
              <w:rPr>
                <w:sz w:val="22"/>
                <w:szCs w:val="22"/>
              </w:rPr>
              <w:t xml:space="preserve"> recovery and change control</w:t>
            </w:r>
            <w:r>
              <w:rPr>
                <w:sz w:val="22"/>
                <w:szCs w:val="22"/>
              </w:rPr>
              <w:t>.</w:t>
            </w:r>
          </w:p>
          <w:p w14:paraId="2C49EC33" w14:textId="52CC7152" w:rsidR="00A94EDA" w:rsidRDefault="00A94EDA" w:rsidP="00BB6EC6">
            <w:pPr>
              <w:pStyle w:val="ListParagraph"/>
              <w:tabs>
                <w:tab w:val="clear" w:pos="566"/>
                <w:tab w:val="clear" w:pos="1132"/>
              </w:tabs>
              <w:ind w:left="397"/>
              <w:rPr>
                <w:sz w:val="22"/>
                <w:szCs w:val="22"/>
              </w:rPr>
            </w:pPr>
          </w:p>
          <w:p w14:paraId="3BB6B79B" w14:textId="71B59235" w:rsidR="00887443" w:rsidRDefault="00887443" w:rsidP="00BB6EC6">
            <w:pPr>
              <w:pStyle w:val="ListParagraph"/>
              <w:tabs>
                <w:tab w:val="clear" w:pos="566"/>
                <w:tab w:val="clear" w:pos="1132"/>
              </w:tabs>
              <w:ind w:left="397"/>
              <w:rPr>
                <w:sz w:val="22"/>
                <w:szCs w:val="22"/>
              </w:rPr>
            </w:pPr>
            <w:r>
              <w:rPr>
                <w:sz w:val="22"/>
                <w:szCs w:val="22"/>
              </w:rPr>
              <w:t>Carry out routine document control activities for the company, including document release and publishing, query handling, management of transmittals, copying, scanning and library management. All in accordance with the Document Distribution Matrix (DDM)</w:t>
            </w:r>
            <w:r w:rsidR="00141D7A">
              <w:rPr>
                <w:sz w:val="22"/>
                <w:szCs w:val="22"/>
              </w:rPr>
              <w:t>.</w:t>
            </w:r>
          </w:p>
          <w:p w14:paraId="2420A62F" w14:textId="77777777" w:rsidR="00887443" w:rsidRDefault="00887443" w:rsidP="00BB6EC6">
            <w:pPr>
              <w:pStyle w:val="ListParagraph"/>
              <w:tabs>
                <w:tab w:val="clear" w:pos="566"/>
                <w:tab w:val="clear" w:pos="1132"/>
              </w:tabs>
              <w:ind w:left="397"/>
              <w:rPr>
                <w:sz w:val="22"/>
                <w:szCs w:val="22"/>
              </w:rPr>
            </w:pPr>
          </w:p>
          <w:p w14:paraId="21C3F1E6" w14:textId="6E960D78" w:rsidR="00887443" w:rsidRDefault="00887443" w:rsidP="00BB6EC6">
            <w:pPr>
              <w:pStyle w:val="ListParagraph"/>
              <w:tabs>
                <w:tab w:val="clear" w:pos="566"/>
                <w:tab w:val="clear" w:pos="1132"/>
              </w:tabs>
              <w:ind w:left="397"/>
              <w:rPr>
                <w:sz w:val="22"/>
                <w:szCs w:val="22"/>
              </w:rPr>
            </w:pPr>
            <w:r>
              <w:rPr>
                <w:sz w:val="22"/>
                <w:szCs w:val="22"/>
              </w:rPr>
              <w:t xml:space="preserve">Provide support with regards to document numbering, the application of </w:t>
            </w:r>
            <w:r w:rsidR="00A94EDA">
              <w:rPr>
                <w:sz w:val="22"/>
                <w:szCs w:val="22"/>
              </w:rPr>
              <w:t>metadata</w:t>
            </w:r>
            <w:r>
              <w:rPr>
                <w:sz w:val="22"/>
                <w:szCs w:val="22"/>
              </w:rPr>
              <w:t xml:space="preserve"> and</w:t>
            </w:r>
            <w:r w:rsidR="00141D7A">
              <w:rPr>
                <w:sz w:val="22"/>
                <w:szCs w:val="22"/>
              </w:rPr>
              <w:t xml:space="preserve"> the</w:t>
            </w:r>
            <w:r>
              <w:rPr>
                <w:sz w:val="22"/>
                <w:szCs w:val="22"/>
              </w:rPr>
              <w:t xml:space="preserve"> ability to work with </w:t>
            </w:r>
            <w:r w:rsidR="00A94EDA">
              <w:rPr>
                <w:sz w:val="22"/>
                <w:szCs w:val="22"/>
              </w:rPr>
              <w:t>a Document</w:t>
            </w:r>
            <w:r>
              <w:rPr>
                <w:sz w:val="22"/>
                <w:szCs w:val="22"/>
              </w:rPr>
              <w:t xml:space="preserve"> </w:t>
            </w:r>
            <w:r w:rsidR="00141D7A">
              <w:rPr>
                <w:sz w:val="22"/>
                <w:szCs w:val="22"/>
              </w:rPr>
              <w:t>M</w:t>
            </w:r>
            <w:r>
              <w:rPr>
                <w:sz w:val="22"/>
                <w:szCs w:val="22"/>
              </w:rPr>
              <w:t xml:space="preserve">anagement </w:t>
            </w:r>
            <w:r w:rsidR="00141D7A">
              <w:rPr>
                <w:sz w:val="22"/>
                <w:szCs w:val="22"/>
              </w:rPr>
              <w:t>S</w:t>
            </w:r>
            <w:r>
              <w:rPr>
                <w:sz w:val="22"/>
                <w:szCs w:val="22"/>
              </w:rPr>
              <w:t>ystem (DMS) and document control procedures</w:t>
            </w:r>
            <w:r w:rsidR="00141D7A">
              <w:rPr>
                <w:sz w:val="22"/>
                <w:szCs w:val="22"/>
              </w:rPr>
              <w:t>.</w:t>
            </w:r>
            <w:r>
              <w:rPr>
                <w:sz w:val="22"/>
                <w:szCs w:val="22"/>
              </w:rPr>
              <w:t xml:space="preserve"> </w:t>
            </w:r>
          </w:p>
          <w:p w14:paraId="773252BF" w14:textId="77777777" w:rsidR="00887443" w:rsidRDefault="00887443" w:rsidP="00BB6EC6">
            <w:pPr>
              <w:pStyle w:val="ListParagraph"/>
              <w:tabs>
                <w:tab w:val="clear" w:pos="566"/>
                <w:tab w:val="clear" w:pos="1132"/>
              </w:tabs>
              <w:ind w:left="397"/>
              <w:rPr>
                <w:sz w:val="22"/>
                <w:szCs w:val="22"/>
              </w:rPr>
            </w:pPr>
          </w:p>
          <w:p w14:paraId="363A9648" w14:textId="680969F8" w:rsidR="00887443" w:rsidRDefault="003C1A6D" w:rsidP="00BB6EC6">
            <w:pPr>
              <w:pStyle w:val="ListParagraph"/>
              <w:tabs>
                <w:tab w:val="clear" w:pos="566"/>
                <w:tab w:val="clear" w:pos="1132"/>
              </w:tabs>
              <w:ind w:left="397"/>
              <w:rPr>
                <w:sz w:val="22"/>
                <w:szCs w:val="22"/>
              </w:rPr>
            </w:pPr>
            <w:r>
              <w:rPr>
                <w:sz w:val="22"/>
                <w:szCs w:val="22"/>
              </w:rPr>
              <w:t>Maintenance</w:t>
            </w:r>
            <w:r w:rsidR="00141D7A">
              <w:rPr>
                <w:sz w:val="22"/>
                <w:szCs w:val="22"/>
              </w:rPr>
              <w:t xml:space="preserve"> </w:t>
            </w:r>
            <w:r w:rsidR="00887443">
              <w:rPr>
                <w:sz w:val="22"/>
                <w:szCs w:val="22"/>
              </w:rPr>
              <w:t xml:space="preserve">and checking of accuracy </w:t>
            </w:r>
            <w:r w:rsidR="00894358">
              <w:rPr>
                <w:sz w:val="22"/>
                <w:szCs w:val="22"/>
              </w:rPr>
              <w:t xml:space="preserve">of existing </w:t>
            </w:r>
            <w:r w:rsidR="00A94EDA">
              <w:rPr>
                <w:sz w:val="22"/>
                <w:szCs w:val="22"/>
              </w:rPr>
              <w:t>document and records</w:t>
            </w:r>
            <w:r w:rsidR="00141D7A">
              <w:rPr>
                <w:sz w:val="22"/>
                <w:szCs w:val="22"/>
              </w:rPr>
              <w:t>.</w:t>
            </w:r>
          </w:p>
          <w:p w14:paraId="326014D4" w14:textId="77777777" w:rsidR="00A94EDA" w:rsidRDefault="00A94EDA" w:rsidP="00BB6EC6">
            <w:pPr>
              <w:pStyle w:val="ListParagraph"/>
              <w:tabs>
                <w:tab w:val="clear" w:pos="566"/>
                <w:tab w:val="clear" w:pos="1132"/>
              </w:tabs>
              <w:ind w:left="397"/>
              <w:rPr>
                <w:sz w:val="22"/>
                <w:szCs w:val="22"/>
              </w:rPr>
            </w:pPr>
          </w:p>
          <w:p w14:paraId="7F26ED81" w14:textId="49D26F0D" w:rsidR="00A94EDA" w:rsidRPr="003D34DD" w:rsidRDefault="00A94EDA" w:rsidP="00BB6EC6">
            <w:pPr>
              <w:pStyle w:val="ListParagraph"/>
              <w:tabs>
                <w:tab w:val="clear" w:pos="566"/>
                <w:tab w:val="clear" w:pos="1132"/>
              </w:tabs>
              <w:ind w:left="397"/>
              <w:rPr>
                <w:sz w:val="22"/>
                <w:szCs w:val="22"/>
              </w:rPr>
            </w:pPr>
            <w:r>
              <w:rPr>
                <w:sz w:val="22"/>
                <w:szCs w:val="22"/>
              </w:rPr>
              <w:t>Support to the departments in the issue, receipt and tracking of all documentation both electronically and in hard copy where applicable</w:t>
            </w:r>
            <w:r w:rsidR="00141D7A">
              <w:rPr>
                <w:sz w:val="22"/>
                <w:szCs w:val="22"/>
              </w:rPr>
              <w:t>.</w:t>
            </w:r>
          </w:p>
        </w:tc>
      </w:tr>
      <w:tr w:rsidR="0016486F" w14:paraId="119ADC33" w14:textId="77777777" w:rsidTr="0016486F">
        <w:tc>
          <w:tcPr>
            <w:tcW w:w="10420" w:type="dxa"/>
          </w:tcPr>
          <w:p w14:paraId="25A24E9F" w14:textId="77777777" w:rsidR="00100EEB" w:rsidRDefault="00100EEB" w:rsidP="00BB6EC6">
            <w:pPr>
              <w:tabs>
                <w:tab w:val="clear" w:pos="566"/>
                <w:tab w:val="clear" w:pos="1132"/>
              </w:tabs>
              <w:ind w:left="567"/>
              <w:rPr>
                <w:sz w:val="28"/>
                <w:szCs w:val="28"/>
              </w:rPr>
            </w:pPr>
          </w:p>
          <w:p w14:paraId="5EAEE5DA" w14:textId="77777777" w:rsidR="00BB6EC6" w:rsidRDefault="00BB6EC6" w:rsidP="00BB6EC6">
            <w:pPr>
              <w:tabs>
                <w:tab w:val="clear" w:pos="566"/>
                <w:tab w:val="clear" w:pos="1132"/>
              </w:tabs>
              <w:ind w:left="567"/>
              <w:rPr>
                <w:sz w:val="28"/>
                <w:szCs w:val="28"/>
              </w:rPr>
            </w:pPr>
          </w:p>
          <w:p w14:paraId="76B4CFF5" w14:textId="77777777" w:rsidR="00BB6EC6" w:rsidRDefault="00BB6EC6" w:rsidP="00BB6EC6">
            <w:pPr>
              <w:tabs>
                <w:tab w:val="clear" w:pos="566"/>
                <w:tab w:val="clear" w:pos="1132"/>
              </w:tabs>
              <w:ind w:left="567"/>
              <w:rPr>
                <w:sz w:val="28"/>
                <w:szCs w:val="28"/>
              </w:rPr>
            </w:pPr>
          </w:p>
        </w:tc>
      </w:tr>
    </w:tbl>
    <w:p w14:paraId="7CFE3D1B" w14:textId="77777777" w:rsidR="006A5805" w:rsidRPr="006A5805" w:rsidRDefault="006A5805" w:rsidP="006A5805">
      <w:pPr>
        <w:rPr>
          <w:bCs/>
          <w:sz w:val="18"/>
          <w:szCs w:val="18"/>
        </w:rPr>
      </w:pPr>
    </w:p>
    <w:p w14:paraId="407B37EF" w14:textId="77777777" w:rsidR="006A5805" w:rsidRPr="00702438" w:rsidRDefault="006A5805" w:rsidP="006A5805">
      <w:pPr>
        <w:rPr>
          <w:bCs/>
          <w:sz w:val="40"/>
          <w:szCs w:val="40"/>
        </w:rPr>
      </w:pPr>
      <w:r w:rsidRPr="00702438">
        <w:rPr>
          <w:bCs/>
          <w:sz w:val="40"/>
          <w:szCs w:val="40"/>
        </w:rPr>
        <w:t>Person specification</w:t>
      </w:r>
    </w:p>
    <w:p w14:paraId="521DA0DE" w14:textId="77777777" w:rsidR="006A5805" w:rsidRPr="00702438" w:rsidRDefault="006A5805" w:rsidP="006A5805">
      <w:pPr>
        <w:rPr>
          <w:sz w:val="22"/>
          <w:szCs w:val="22"/>
        </w:rPr>
      </w:pPr>
    </w:p>
    <w:p w14:paraId="55B144B5" w14:textId="77777777" w:rsidR="006A5805" w:rsidRPr="007C248A" w:rsidRDefault="006A5805" w:rsidP="006A5805">
      <w:pPr>
        <w:spacing w:after="120"/>
        <w:rPr>
          <w:bCs/>
          <w:sz w:val="28"/>
          <w:szCs w:val="28"/>
        </w:rPr>
      </w:pPr>
      <w:r w:rsidRPr="007C248A">
        <w:rPr>
          <w:bCs/>
          <w:sz w:val="28"/>
          <w:szCs w:val="28"/>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C6397" w14:paraId="4A383AF1" w14:textId="77777777" w:rsidTr="00B709DA">
        <w:trPr>
          <w:cantSplit/>
          <w:trHeight w:val="487"/>
        </w:trPr>
        <w:tc>
          <w:tcPr>
            <w:tcW w:w="10420" w:type="dxa"/>
          </w:tcPr>
          <w:p w14:paraId="0700FA55" w14:textId="5799BB43" w:rsidR="00BB6EC6" w:rsidRDefault="0039181E" w:rsidP="0039181E">
            <w:pPr>
              <w:tabs>
                <w:tab w:val="left" w:pos="2268"/>
              </w:tabs>
              <w:jc w:val="both"/>
              <w:rPr>
                <w:szCs w:val="22"/>
              </w:rPr>
            </w:pPr>
            <w:r>
              <w:rPr>
                <w:szCs w:val="22"/>
              </w:rPr>
              <w:t xml:space="preserve"> </w:t>
            </w:r>
            <w:r w:rsidR="00A30A88">
              <w:rPr>
                <w:szCs w:val="22"/>
              </w:rPr>
              <w:t xml:space="preserve">Educated to HNC level standard or equivalent, or appropriate </w:t>
            </w:r>
            <w:r w:rsidR="00A94EDA">
              <w:rPr>
                <w:szCs w:val="22"/>
              </w:rPr>
              <w:t>qualifications</w:t>
            </w:r>
            <w:r w:rsidR="00A30A88">
              <w:rPr>
                <w:szCs w:val="22"/>
              </w:rPr>
              <w:t xml:space="preserve"> in Information Management/Document Control </w:t>
            </w:r>
          </w:p>
          <w:p w14:paraId="0CA5A85A" w14:textId="6FF0E152" w:rsidR="00A30A88" w:rsidRPr="00D90C82" w:rsidRDefault="00A30A88" w:rsidP="0039181E">
            <w:pPr>
              <w:tabs>
                <w:tab w:val="left" w:pos="2268"/>
              </w:tabs>
              <w:jc w:val="both"/>
              <w:rPr>
                <w:sz w:val="22"/>
                <w:szCs w:val="22"/>
              </w:rPr>
            </w:pPr>
          </w:p>
        </w:tc>
      </w:tr>
    </w:tbl>
    <w:p w14:paraId="6A3A1CDE" w14:textId="77777777" w:rsidR="006A5805" w:rsidRPr="00333D82" w:rsidRDefault="006A5805" w:rsidP="006A5805">
      <w:pPr>
        <w:rPr>
          <w:b/>
        </w:rPr>
      </w:pPr>
    </w:p>
    <w:p w14:paraId="52727160" w14:textId="77777777" w:rsidR="006A5805" w:rsidRPr="007C248A" w:rsidRDefault="006A5805" w:rsidP="006A5805">
      <w:pPr>
        <w:spacing w:after="120"/>
        <w:rPr>
          <w:bCs/>
          <w:sz w:val="28"/>
          <w:szCs w:val="28"/>
        </w:rPr>
      </w:pPr>
      <w:r w:rsidRPr="007C248A">
        <w:rPr>
          <w:bCs/>
          <w:sz w:val="28"/>
          <w:szCs w:val="28"/>
        </w:rPr>
        <w:lastRenderedPageBreak/>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14:paraId="16007824" w14:textId="77777777" w:rsidTr="003D34DD">
        <w:trPr>
          <w:cantSplit/>
          <w:trHeight w:val="1717"/>
        </w:trPr>
        <w:tc>
          <w:tcPr>
            <w:tcW w:w="10420" w:type="dxa"/>
          </w:tcPr>
          <w:p w14:paraId="0B744BF7" w14:textId="77777777" w:rsidR="00BB6EC6" w:rsidRDefault="00BB6EC6" w:rsidP="00BB6EC6">
            <w:pPr>
              <w:tabs>
                <w:tab w:val="clear" w:pos="566"/>
                <w:tab w:val="clear" w:pos="1132"/>
              </w:tabs>
              <w:ind w:left="397"/>
              <w:rPr>
                <w:sz w:val="22"/>
                <w:szCs w:val="22"/>
              </w:rPr>
            </w:pPr>
          </w:p>
          <w:p w14:paraId="0792FF47" w14:textId="2871AA2C" w:rsidR="0085632F" w:rsidRDefault="00A30A88" w:rsidP="00B9352E">
            <w:pPr>
              <w:tabs>
                <w:tab w:val="clear" w:pos="566"/>
                <w:tab w:val="clear" w:pos="1132"/>
              </w:tabs>
              <w:spacing w:line="360" w:lineRule="auto"/>
              <w:ind w:left="397"/>
              <w:rPr>
                <w:sz w:val="22"/>
                <w:szCs w:val="22"/>
              </w:rPr>
            </w:pPr>
            <w:r>
              <w:rPr>
                <w:sz w:val="22"/>
                <w:szCs w:val="22"/>
              </w:rPr>
              <w:t xml:space="preserve">Ability to demonstrate a proven track record of document control experience within a project </w:t>
            </w:r>
            <w:r w:rsidR="00A94EDA">
              <w:rPr>
                <w:sz w:val="22"/>
                <w:szCs w:val="22"/>
              </w:rPr>
              <w:t>environment</w:t>
            </w:r>
          </w:p>
          <w:p w14:paraId="7AB733ED" w14:textId="43B9AADD" w:rsidR="00A30A88" w:rsidRDefault="00A30A88" w:rsidP="00B9352E">
            <w:pPr>
              <w:tabs>
                <w:tab w:val="clear" w:pos="566"/>
                <w:tab w:val="clear" w:pos="1132"/>
              </w:tabs>
              <w:spacing w:line="360" w:lineRule="auto"/>
              <w:ind w:left="397"/>
              <w:rPr>
                <w:sz w:val="22"/>
                <w:szCs w:val="22"/>
              </w:rPr>
            </w:pPr>
            <w:r>
              <w:rPr>
                <w:sz w:val="22"/>
                <w:szCs w:val="22"/>
              </w:rPr>
              <w:t>Technical knowledge of a Document Management System (EDMS)</w:t>
            </w:r>
          </w:p>
          <w:p w14:paraId="44DCBD0C" w14:textId="3C3AB431" w:rsidR="00A30A88" w:rsidRDefault="00A30A88" w:rsidP="00B9352E">
            <w:pPr>
              <w:tabs>
                <w:tab w:val="clear" w:pos="566"/>
                <w:tab w:val="clear" w:pos="1132"/>
              </w:tabs>
              <w:spacing w:line="360" w:lineRule="auto"/>
              <w:ind w:left="397"/>
              <w:rPr>
                <w:sz w:val="22"/>
                <w:szCs w:val="22"/>
              </w:rPr>
            </w:pPr>
            <w:r>
              <w:rPr>
                <w:sz w:val="22"/>
                <w:szCs w:val="22"/>
              </w:rPr>
              <w:t>Understanding of document workflow for all file types</w:t>
            </w:r>
          </w:p>
          <w:p w14:paraId="331F9D6F" w14:textId="2185BD8B" w:rsidR="00A30A88" w:rsidRDefault="00A30A88" w:rsidP="00B9352E">
            <w:pPr>
              <w:tabs>
                <w:tab w:val="clear" w:pos="566"/>
                <w:tab w:val="clear" w:pos="1132"/>
              </w:tabs>
              <w:spacing w:line="360" w:lineRule="auto"/>
              <w:ind w:left="397"/>
              <w:rPr>
                <w:sz w:val="22"/>
                <w:szCs w:val="22"/>
              </w:rPr>
            </w:pPr>
            <w:r>
              <w:rPr>
                <w:sz w:val="22"/>
                <w:szCs w:val="22"/>
              </w:rPr>
              <w:t xml:space="preserve">Understanding </w:t>
            </w:r>
            <w:r w:rsidR="00A94EDA">
              <w:rPr>
                <w:sz w:val="22"/>
                <w:szCs w:val="22"/>
              </w:rPr>
              <w:t>of British</w:t>
            </w:r>
            <w:r>
              <w:rPr>
                <w:sz w:val="22"/>
                <w:szCs w:val="22"/>
              </w:rPr>
              <w:t xml:space="preserve"> Standards, Legislation and Licence condition requirements</w:t>
            </w:r>
          </w:p>
          <w:p w14:paraId="543709EB" w14:textId="110B8CB0" w:rsidR="00A30A88" w:rsidRDefault="00A30A88" w:rsidP="00B9352E">
            <w:pPr>
              <w:tabs>
                <w:tab w:val="clear" w:pos="566"/>
                <w:tab w:val="clear" w:pos="1132"/>
              </w:tabs>
              <w:spacing w:line="360" w:lineRule="auto"/>
              <w:ind w:left="397"/>
              <w:rPr>
                <w:sz w:val="22"/>
                <w:szCs w:val="22"/>
              </w:rPr>
            </w:pPr>
            <w:r>
              <w:rPr>
                <w:sz w:val="22"/>
                <w:szCs w:val="22"/>
              </w:rPr>
              <w:t>Understanding of Government Legislation in relation to Data Protection and Copy write law</w:t>
            </w:r>
          </w:p>
          <w:p w14:paraId="0320EDD8" w14:textId="6BC4E750" w:rsidR="00A30A88" w:rsidRDefault="00A30A88" w:rsidP="00B9352E">
            <w:pPr>
              <w:tabs>
                <w:tab w:val="clear" w:pos="566"/>
                <w:tab w:val="clear" w:pos="1132"/>
              </w:tabs>
              <w:spacing w:line="360" w:lineRule="auto"/>
              <w:ind w:left="397"/>
              <w:rPr>
                <w:sz w:val="22"/>
                <w:szCs w:val="22"/>
              </w:rPr>
            </w:pPr>
            <w:r>
              <w:rPr>
                <w:sz w:val="22"/>
                <w:szCs w:val="22"/>
              </w:rPr>
              <w:t>Understanding of Project Handover</w:t>
            </w:r>
          </w:p>
          <w:p w14:paraId="7BEAC605" w14:textId="04F12FBB" w:rsidR="00A30A88" w:rsidRDefault="00A30A88" w:rsidP="00B9352E">
            <w:pPr>
              <w:tabs>
                <w:tab w:val="clear" w:pos="566"/>
                <w:tab w:val="clear" w:pos="1132"/>
              </w:tabs>
              <w:spacing w:line="360" w:lineRule="auto"/>
              <w:ind w:left="397"/>
              <w:rPr>
                <w:sz w:val="22"/>
                <w:szCs w:val="22"/>
              </w:rPr>
            </w:pPr>
            <w:r>
              <w:rPr>
                <w:sz w:val="22"/>
                <w:szCs w:val="22"/>
              </w:rPr>
              <w:t xml:space="preserve">Understanding of contract </w:t>
            </w:r>
            <w:r w:rsidR="00A94EDA">
              <w:rPr>
                <w:sz w:val="22"/>
                <w:szCs w:val="22"/>
              </w:rPr>
              <w:t>arrangements</w:t>
            </w:r>
            <w:r>
              <w:rPr>
                <w:sz w:val="22"/>
                <w:szCs w:val="22"/>
              </w:rPr>
              <w:t xml:space="preserve"> for the project deliverables associated with them</w:t>
            </w:r>
          </w:p>
          <w:p w14:paraId="505315E2" w14:textId="2CCC3F58" w:rsidR="00A30A88" w:rsidRDefault="00A30A88" w:rsidP="00B9352E">
            <w:pPr>
              <w:tabs>
                <w:tab w:val="clear" w:pos="566"/>
                <w:tab w:val="clear" w:pos="1132"/>
              </w:tabs>
              <w:spacing w:line="360" w:lineRule="auto"/>
              <w:ind w:left="397"/>
              <w:rPr>
                <w:sz w:val="22"/>
                <w:szCs w:val="22"/>
              </w:rPr>
            </w:pPr>
            <w:r>
              <w:rPr>
                <w:sz w:val="22"/>
                <w:szCs w:val="22"/>
              </w:rPr>
              <w:t>Understanding of Security classifications</w:t>
            </w:r>
          </w:p>
          <w:p w14:paraId="32A6DF8C" w14:textId="1832621B" w:rsidR="00A30A88" w:rsidRDefault="00A30A88" w:rsidP="00B9352E">
            <w:pPr>
              <w:tabs>
                <w:tab w:val="clear" w:pos="566"/>
                <w:tab w:val="clear" w:pos="1132"/>
              </w:tabs>
              <w:spacing w:line="360" w:lineRule="auto"/>
              <w:ind w:left="397"/>
              <w:rPr>
                <w:sz w:val="22"/>
                <w:szCs w:val="22"/>
              </w:rPr>
            </w:pPr>
            <w:r>
              <w:rPr>
                <w:sz w:val="22"/>
                <w:szCs w:val="22"/>
              </w:rPr>
              <w:t xml:space="preserve">Able to manipulate </w:t>
            </w:r>
            <w:r w:rsidR="00B9352E">
              <w:rPr>
                <w:sz w:val="22"/>
                <w:szCs w:val="22"/>
              </w:rPr>
              <w:t>data and expediate where necessary</w:t>
            </w:r>
          </w:p>
          <w:p w14:paraId="5FEA6F16" w14:textId="2FBFA0E1" w:rsidR="00B9352E" w:rsidRDefault="00B9352E" w:rsidP="00B9352E">
            <w:pPr>
              <w:tabs>
                <w:tab w:val="clear" w:pos="566"/>
                <w:tab w:val="clear" w:pos="1132"/>
              </w:tabs>
              <w:spacing w:line="360" w:lineRule="auto"/>
              <w:ind w:left="397"/>
              <w:rPr>
                <w:sz w:val="22"/>
                <w:szCs w:val="22"/>
              </w:rPr>
            </w:pPr>
            <w:r>
              <w:rPr>
                <w:sz w:val="22"/>
                <w:szCs w:val="22"/>
              </w:rPr>
              <w:t>Understanding of audit requirements and compliance</w:t>
            </w:r>
          </w:p>
          <w:p w14:paraId="658BB552" w14:textId="08D00E67" w:rsidR="00B9352E" w:rsidRDefault="00B9352E" w:rsidP="00B9352E">
            <w:pPr>
              <w:tabs>
                <w:tab w:val="clear" w:pos="566"/>
                <w:tab w:val="clear" w:pos="1132"/>
              </w:tabs>
              <w:spacing w:line="360" w:lineRule="auto"/>
              <w:ind w:left="397"/>
              <w:rPr>
                <w:sz w:val="22"/>
                <w:szCs w:val="22"/>
              </w:rPr>
            </w:pPr>
            <w:r>
              <w:rPr>
                <w:sz w:val="22"/>
                <w:szCs w:val="22"/>
              </w:rPr>
              <w:t xml:space="preserve">Ability to communicate </w:t>
            </w:r>
            <w:r w:rsidR="00A94EDA">
              <w:rPr>
                <w:sz w:val="22"/>
                <w:szCs w:val="22"/>
              </w:rPr>
              <w:t>effectively</w:t>
            </w:r>
            <w:r>
              <w:rPr>
                <w:sz w:val="22"/>
                <w:szCs w:val="22"/>
              </w:rPr>
              <w:t xml:space="preserve"> with all levels</w:t>
            </w:r>
          </w:p>
          <w:p w14:paraId="09566A67" w14:textId="1A60ACA4" w:rsidR="00B9352E" w:rsidRDefault="00B9352E" w:rsidP="00B9352E">
            <w:pPr>
              <w:tabs>
                <w:tab w:val="clear" w:pos="566"/>
                <w:tab w:val="clear" w:pos="1132"/>
              </w:tabs>
              <w:spacing w:line="360" w:lineRule="auto"/>
              <w:ind w:left="397"/>
              <w:rPr>
                <w:sz w:val="22"/>
                <w:szCs w:val="22"/>
              </w:rPr>
            </w:pPr>
            <w:r>
              <w:rPr>
                <w:sz w:val="22"/>
                <w:szCs w:val="22"/>
              </w:rPr>
              <w:t xml:space="preserve">Ability to </w:t>
            </w:r>
            <w:r w:rsidR="00A94EDA">
              <w:rPr>
                <w:sz w:val="22"/>
                <w:szCs w:val="22"/>
              </w:rPr>
              <w:t>demonstrate</w:t>
            </w:r>
            <w:r>
              <w:rPr>
                <w:sz w:val="22"/>
                <w:szCs w:val="22"/>
              </w:rPr>
              <w:t xml:space="preserve"> document control processes and procedures on a project during different phases of the project lifecycle.</w:t>
            </w:r>
          </w:p>
          <w:p w14:paraId="37060789" w14:textId="77777777" w:rsidR="00A30A88" w:rsidRDefault="00A30A88" w:rsidP="00BB6EC6">
            <w:pPr>
              <w:tabs>
                <w:tab w:val="clear" w:pos="566"/>
                <w:tab w:val="clear" w:pos="1132"/>
              </w:tabs>
              <w:ind w:left="397"/>
              <w:rPr>
                <w:sz w:val="22"/>
                <w:szCs w:val="22"/>
              </w:rPr>
            </w:pPr>
          </w:p>
          <w:p w14:paraId="2D57F147" w14:textId="77777777" w:rsidR="0085632F" w:rsidRDefault="0085632F" w:rsidP="00BB6EC6">
            <w:pPr>
              <w:tabs>
                <w:tab w:val="clear" w:pos="566"/>
                <w:tab w:val="clear" w:pos="1132"/>
              </w:tabs>
              <w:ind w:left="397"/>
              <w:rPr>
                <w:sz w:val="22"/>
                <w:szCs w:val="22"/>
              </w:rPr>
            </w:pPr>
          </w:p>
          <w:p w14:paraId="21D00A42" w14:textId="77777777" w:rsidR="0085632F" w:rsidRDefault="0085632F" w:rsidP="00BB6EC6">
            <w:pPr>
              <w:tabs>
                <w:tab w:val="clear" w:pos="566"/>
                <w:tab w:val="clear" w:pos="1132"/>
              </w:tabs>
              <w:ind w:left="397"/>
              <w:rPr>
                <w:sz w:val="22"/>
                <w:szCs w:val="22"/>
              </w:rPr>
            </w:pPr>
          </w:p>
          <w:p w14:paraId="45265B2C" w14:textId="77777777" w:rsidR="0085632F" w:rsidRDefault="0085632F" w:rsidP="00BB6EC6">
            <w:pPr>
              <w:tabs>
                <w:tab w:val="clear" w:pos="566"/>
                <w:tab w:val="clear" w:pos="1132"/>
              </w:tabs>
              <w:ind w:left="397"/>
              <w:rPr>
                <w:sz w:val="22"/>
                <w:szCs w:val="22"/>
              </w:rPr>
            </w:pPr>
          </w:p>
          <w:p w14:paraId="6B846E9D" w14:textId="77777777" w:rsidR="0085632F" w:rsidRDefault="0085632F" w:rsidP="00BB6EC6">
            <w:pPr>
              <w:tabs>
                <w:tab w:val="clear" w:pos="566"/>
                <w:tab w:val="clear" w:pos="1132"/>
              </w:tabs>
              <w:ind w:left="397"/>
              <w:rPr>
                <w:sz w:val="22"/>
                <w:szCs w:val="22"/>
              </w:rPr>
            </w:pPr>
          </w:p>
          <w:p w14:paraId="52946FC0" w14:textId="77777777" w:rsidR="0085632F" w:rsidRDefault="0085632F" w:rsidP="00BB6EC6">
            <w:pPr>
              <w:tabs>
                <w:tab w:val="clear" w:pos="566"/>
                <w:tab w:val="clear" w:pos="1132"/>
              </w:tabs>
              <w:ind w:left="397"/>
              <w:rPr>
                <w:sz w:val="22"/>
                <w:szCs w:val="22"/>
              </w:rPr>
            </w:pPr>
          </w:p>
          <w:p w14:paraId="238FF630" w14:textId="77777777" w:rsidR="0085632F" w:rsidRDefault="0085632F" w:rsidP="00BB6EC6">
            <w:pPr>
              <w:tabs>
                <w:tab w:val="clear" w:pos="566"/>
                <w:tab w:val="clear" w:pos="1132"/>
              </w:tabs>
              <w:ind w:left="397"/>
              <w:rPr>
                <w:sz w:val="22"/>
                <w:szCs w:val="22"/>
              </w:rPr>
            </w:pPr>
          </w:p>
          <w:p w14:paraId="64E45651" w14:textId="77777777" w:rsidR="0085632F" w:rsidRDefault="0085632F" w:rsidP="00BB6EC6">
            <w:pPr>
              <w:tabs>
                <w:tab w:val="clear" w:pos="566"/>
                <w:tab w:val="clear" w:pos="1132"/>
              </w:tabs>
              <w:ind w:left="397"/>
              <w:rPr>
                <w:sz w:val="22"/>
                <w:szCs w:val="22"/>
              </w:rPr>
            </w:pPr>
          </w:p>
          <w:p w14:paraId="26D05B30" w14:textId="77777777" w:rsidR="0085632F" w:rsidRDefault="0085632F" w:rsidP="00BB6EC6">
            <w:pPr>
              <w:tabs>
                <w:tab w:val="clear" w:pos="566"/>
                <w:tab w:val="clear" w:pos="1132"/>
              </w:tabs>
              <w:ind w:left="397"/>
              <w:rPr>
                <w:sz w:val="22"/>
                <w:szCs w:val="22"/>
              </w:rPr>
            </w:pPr>
          </w:p>
          <w:p w14:paraId="2246FA49" w14:textId="77777777" w:rsidR="0085632F" w:rsidRDefault="0085632F" w:rsidP="00BB6EC6">
            <w:pPr>
              <w:tabs>
                <w:tab w:val="clear" w:pos="566"/>
                <w:tab w:val="clear" w:pos="1132"/>
              </w:tabs>
              <w:ind w:left="397"/>
              <w:rPr>
                <w:sz w:val="22"/>
                <w:szCs w:val="22"/>
              </w:rPr>
            </w:pPr>
          </w:p>
          <w:p w14:paraId="17FC7EB1" w14:textId="77777777" w:rsidR="0085632F" w:rsidRDefault="0085632F" w:rsidP="00BB6EC6">
            <w:pPr>
              <w:tabs>
                <w:tab w:val="clear" w:pos="566"/>
                <w:tab w:val="clear" w:pos="1132"/>
              </w:tabs>
              <w:ind w:left="397"/>
              <w:rPr>
                <w:sz w:val="22"/>
                <w:szCs w:val="22"/>
              </w:rPr>
            </w:pPr>
          </w:p>
          <w:p w14:paraId="4C94FA4E" w14:textId="77777777" w:rsidR="0085632F" w:rsidRDefault="0085632F" w:rsidP="00BB6EC6">
            <w:pPr>
              <w:tabs>
                <w:tab w:val="clear" w:pos="566"/>
                <w:tab w:val="clear" w:pos="1132"/>
              </w:tabs>
              <w:ind w:left="397"/>
              <w:rPr>
                <w:sz w:val="22"/>
                <w:szCs w:val="22"/>
              </w:rPr>
            </w:pPr>
          </w:p>
          <w:p w14:paraId="0A537069" w14:textId="77777777" w:rsidR="0085632F" w:rsidRDefault="0085632F" w:rsidP="00BB6EC6">
            <w:pPr>
              <w:tabs>
                <w:tab w:val="clear" w:pos="566"/>
                <w:tab w:val="clear" w:pos="1132"/>
              </w:tabs>
              <w:ind w:left="397"/>
              <w:rPr>
                <w:sz w:val="22"/>
                <w:szCs w:val="22"/>
              </w:rPr>
            </w:pPr>
          </w:p>
          <w:p w14:paraId="3E0C191A" w14:textId="77777777" w:rsidR="0085632F" w:rsidRDefault="0085632F" w:rsidP="00BB6EC6">
            <w:pPr>
              <w:tabs>
                <w:tab w:val="clear" w:pos="566"/>
                <w:tab w:val="clear" w:pos="1132"/>
              </w:tabs>
              <w:ind w:left="397"/>
              <w:rPr>
                <w:sz w:val="22"/>
                <w:szCs w:val="22"/>
              </w:rPr>
            </w:pPr>
          </w:p>
          <w:p w14:paraId="712BD3AF" w14:textId="77777777" w:rsidR="0085632F" w:rsidRDefault="0085632F" w:rsidP="00BB6EC6">
            <w:pPr>
              <w:tabs>
                <w:tab w:val="clear" w:pos="566"/>
                <w:tab w:val="clear" w:pos="1132"/>
              </w:tabs>
              <w:ind w:left="397"/>
              <w:rPr>
                <w:sz w:val="22"/>
                <w:szCs w:val="22"/>
              </w:rPr>
            </w:pPr>
          </w:p>
          <w:p w14:paraId="3964C73A" w14:textId="77777777" w:rsidR="0085632F" w:rsidRDefault="0085632F" w:rsidP="00BB6EC6">
            <w:pPr>
              <w:tabs>
                <w:tab w:val="clear" w:pos="566"/>
                <w:tab w:val="clear" w:pos="1132"/>
              </w:tabs>
              <w:ind w:left="397"/>
              <w:rPr>
                <w:sz w:val="22"/>
                <w:szCs w:val="22"/>
              </w:rPr>
            </w:pPr>
          </w:p>
          <w:p w14:paraId="6A3BD036" w14:textId="77777777" w:rsidR="0085632F" w:rsidRDefault="0085632F" w:rsidP="00BB6EC6">
            <w:pPr>
              <w:tabs>
                <w:tab w:val="clear" w:pos="566"/>
                <w:tab w:val="clear" w:pos="1132"/>
              </w:tabs>
              <w:ind w:left="397"/>
              <w:rPr>
                <w:sz w:val="22"/>
                <w:szCs w:val="22"/>
              </w:rPr>
            </w:pPr>
          </w:p>
          <w:p w14:paraId="13AFA726" w14:textId="77777777" w:rsidR="0085632F" w:rsidRDefault="0085632F" w:rsidP="00BB6EC6">
            <w:pPr>
              <w:tabs>
                <w:tab w:val="clear" w:pos="566"/>
                <w:tab w:val="clear" w:pos="1132"/>
              </w:tabs>
              <w:ind w:left="397"/>
              <w:rPr>
                <w:sz w:val="22"/>
                <w:szCs w:val="22"/>
              </w:rPr>
            </w:pPr>
          </w:p>
          <w:p w14:paraId="54AC1620" w14:textId="77777777" w:rsidR="0085632F" w:rsidRDefault="0085632F" w:rsidP="00BB6EC6">
            <w:pPr>
              <w:tabs>
                <w:tab w:val="clear" w:pos="566"/>
                <w:tab w:val="clear" w:pos="1132"/>
              </w:tabs>
              <w:ind w:left="397"/>
              <w:rPr>
                <w:sz w:val="22"/>
                <w:szCs w:val="22"/>
              </w:rPr>
            </w:pPr>
          </w:p>
          <w:p w14:paraId="4BC19CE2" w14:textId="17299E9E" w:rsidR="00BB6EC6" w:rsidRDefault="00BB6EC6" w:rsidP="00141D7A">
            <w:pPr>
              <w:tabs>
                <w:tab w:val="clear" w:pos="566"/>
                <w:tab w:val="clear" w:pos="1132"/>
              </w:tabs>
              <w:rPr>
                <w:sz w:val="22"/>
                <w:szCs w:val="22"/>
              </w:rPr>
            </w:pPr>
          </w:p>
          <w:p w14:paraId="5DAC6A28" w14:textId="77777777" w:rsidR="00BB6EC6" w:rsidRDefault="00BB6EC6" w:rsidP="00BB6EC6">
            <w:pPr>
              <w:tabs>
                <w:tab w:val="clear" w:pos="566"/>
                <w:tab w:val="clear" w:pos="1132"/>
              </w:tabs>
              <w:ind w:left="397"/>
              <w:rPr>
                <w:sz w:val="22"/>
                <w:szCs w:val="22"/>
              </w:rPr>
            </w:pPr>
          </w:p>
          <w:p w14:paraId="3A717B7D" w14:textId="77777777" w:rsidR="00BB6EC6" w:rsidRDefault="00BB6EC6" w:rsidP="00BB6EC6">
            <w:pPr>
              <w:tabs>
                <w:tab w:val="clear" w:pos="566"/>
                <w:tab w:val="clear" w:pos="1132"/>
              </w:tabs>
              <w:ind w:left="397"/>
              <w:rPr>
                <w:sz w:val="22"/>
                <w:szCs w:val="22"/>
              </w:rPr>
            </w:pPr>
          </w:p>
          <w:p w14:paraId="2E9B4706" w14:textId="77777777" w:rsidR="00BB6EC6" w:rsidRPr="00630350" w:rsidRDefault="00BB6EC6" w:rsidP="00BB6EC6">
            <w:pPr>
              <w:tabs>
                <w:tab w:val="clear" w:pos="566"/>
                <w:tab w:val="clear" w:pos="1132"/>
              </w:tabs>
              <w:ind w:left="397"/>
              <w:rPr>
                <w:sz w:val="22"/>
                <w:szCs w:val="22"/>
              </w:rPr>
            </w:pPr>
          </w:p>
        </w:tc>
      </w:tr>
    </w:tbl>
    <w:p w14:paraId="2B0DB114" w14:textId="77777777" w:rsidR="006A5805" w:rsidRPr="00702438" w:rsidRDefault="006A5805" w:rsidP="006A5805">
      <w:pPr>
        <w:jc w:val="center"/>
        <w:rPr>
          <w:bCs/>
        </w:rPr>
      </w:pPr>
    </w:p>
    <w:p w14:paraId="474F285A" w14:textId="77777777" w:rsidR="00BB6EC6" w:rsidRDefault="00BB6EC6" w:rsidP="00D90C82">
      <w:pPr>
        <w:spacing w:after="120"/>
        <w:rPr>
          <w:bCs/>
          <w:sz w:val="28"/>
          <w:szCs w:val="28"/>
        </w:rPr>
      </w:pPr>
    </w:p>
    <w:p w14:paraId="4251FB18" w14:textId="77777777" w:rsidR="00BB6EC6" w:rsidRDefault="00BB6EC6" w:rsidP="00D90C82">
      <w:pPr>
        <w:spacing w:after="120"/>
        <w:rPr>
          <w:bCs/>
          <w:sz w:val="28"/>
          <w:szCs w:val="28"/>
        </w:rPr>
      </w:pPr>
    </w:p>
    <w:sectPr w:rsidR="00BB6EC6"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18DF" w14:textId="77777777" w:rsidR="00C4442B" w:rsidRDefault="00C4442B">
      <w:r>
        <w:separator/>
      </w:r>
    </w:p>
  </w:endnote>
  <w:endnote w:type="continuationSeparator" w:id="0">
    <w:p w14:paraId="3A333C99" w14:textId="77777777" w:rsidR="00C4442B" w:rsidRDefault="00C4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9367" w14:textId="77777777" w:rsidR="00706EDC" w:rsidRDefault="00C828E1" w:rsidP="006A5805">
    <w:pPr>
      <w:pStyle w:val="Footer"/>
      <w:jc w:val="right"/>
      <w:rPr>
        <w:sz w:val="16"/>
        <w:szCs w:val="16"/>
      </w:rPr>
    </w:pPr>
    <w:r>
      <w:rPr>
        <w:sz w:val="16"/>
        <w:szCs w:val="16"/>
      </w:rPr>
      <w:t>Baker Hicks Limited</w:t>
    </w:r>
  </w:p>
  <w:p w14:paraId="31ACB235" w14:textId="77777777"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A472E" w14:textId="77777777" w:rsidR="00C4442B" w:rsidRDefault="00C4442B">
      <w:r>
        <w:separator/>
      </w:r>
    </w:p>
  </w:footnote>
  <w:footnote w:type="continuationSeparator" w:id="0">
    <w:p w14:paraId="11AEC273" w14:textId="77777777" w:rsidR="00C4442B" w:rsidRDefault="00C4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8E68" w14:textId="77777777"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6C666229" wp14:editId="2ED0A22D">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9E76CA"/>
    <w:multiLevelType w:val="hybridMultilevel"/>
    <w:tmpl w:val="C840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2A7F32"/>
    <w:multiLevelType w:val="hybridMultilevel"/>
    <w:tmpl w:val="9082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B709A"/>
    <w:multiLevelType w:val="hybridMultilevel"/>
    <w:tmpl w:val="1BF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ED6974"/>
    <w:multiLevelType w:val="multilevel"/>
    <w:tmpl w:val="95AE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29"/>
  </w:num>
  <w:num w:numId="5">
    <w:abstractNumId w:val="32"/>
  </w:num>
  <w:num w:numId="6">
    <w:abstractNumId w:val="23"/>
  </w:num>
  <w:num w:numId="7">
    <w:abstractNumId w:val="28"/>
  </w:num>
  <w:num w:numId="8">
    <w:abstractNumId w:val="18"/>
  </w:num>
  <w:num w:numId="9">
    <w:abstractNumId w:val="16"/>
  </w:num>
  <w:num w:numId="10">
    <w:abstractNumId w:val="14"/>
  </w:num>
  <w:num w:numId="11">
    <w:abstractNumId w:val="5"/>
  </w:num>
  <w:num w:numId="12">
    <w:abstractNumId w:val="19"/>
  </w:num>
  <w:num w:numId="13">
    <w:abstractNumId w:val="25"/>
  </w:num>
  <w:num w:numId="14">
    <w:abstractNumId w:val="0"/>
  </w:num>
  <w:num w:numId="15">
    <w:abstractNumId w:val="31"/>
  </w:num>
  <w:num w:numId="16">
    <w:abstractNumId w:val="22"/>
  </w:num>
  <w:num w:numId="17">
    <w:abstractNumId w:val="3"/>
  </w:num>
  <w:num w:numId="18">
    <w:abstractNumId w:val="10"/>
  </w:num>
  <w:num w:numId="19">
    <w:abstractNumId w:val="12"/>
  </w:num>
  <w:num w:numId="20">
    <w:abstractNumId w:val="4"/>
  </w:num>
  <w:num w:numId="21">
    <w:abstractNumId w:val="13"/>
  </w:num>
  <w:num w:numId="22">
    <w:abstractNumId w:val="8"/>
  </w:num>
  <w:num w:numId="23">
    <w:abstractNumId w:val="17"/>
  </w:num>
  <w:num w:numId="24">
    <w:abstractNumId w:val="7"/>
  </w:num>
  <w:num w:numId="25">
    <w:abstractNumId w:val="30"/>
  </w:num>
  <w:num w:numId="26">
    <w:abstractNumId w:val="26"/>
  </w:num>
  <w:num w:numId="27">
    <w:abstractNumId w:val="20"/>
  </w:num>
  <w:num w:numId="28">
    <w:abstractNumId w:val="6"/>
  </w:num>
  <w:num w:numId="29">
    <w:abstractNumId w:val="9"/>
  </w:num>
  <w:num w:numId="30">
    <w:abstractNumId w:val="1"/>
  </w:num>
  <w:num w:numId="31">
    <w:abstractNumId w:val="11"/>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1534A"/>
    <w:rsid w:val="00121DF4"/>
    <w:rsid w:val="00121FDD"/>
    <w:rsid w:val="00130E6C"/>
    <w:rsid w:val="0013149C"/>
    <w:rsid w:val="00132B92"/>
    <w:rsid w:val="00141D7A"/>
    <w:rsid w:val="0016486F"/>
    <w:rsid w:val="0018136E"/>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7BF"/>
    <w:rsid w:val="00214F0A"/>
    <w:rsid w:val="00226C3F"/>
    <w:rsid w:val="00234CA2"/>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60E8"/>
    <w:rsid w:val="002C6B7A"/>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418"/>
    <w:rsid w:val="003578C2"/>
    <w:rsid w:val="00363445"/>
    <w:rsid w:val="00372951"/>
    <w:rsid w:val="00374680"/>
    <w:rsid w:val="00381F05"/>
    <w:rsid w:val="0039181E"/>
    <w:rsid w:val="003A3A39"/>
    <w:rsid w:val="003A731A"/>
    <w:rsid w:val="003B2ED3"/>
    <w:rsid w:val="003C0096"/>
    <w:rsid w:val="003C0C80"/>
    <w:rsid w:val="003C1A6D"/>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63BF5"/>
    <w:rsid w:val="00681F95"/>
    <w:rsid w:val="00693552"/>
    <w:rsid w:val="006936BA"/>
    <w:rsid w:val="006A5805"/>
    <w:rsid w:val="006A62F6"/>
    <w:rsid w:val="006A799F"/>
    <w:rsid w:val="006D32C4"/>
    <w:rsid w:val="006D3380"/>
    <w:rsid w:val="006D48AC"/>
    <w:rsid w:val="006D56D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13843"/>
    <w:rsid w:val="00824A6D"/>
    <w:rsid w:val="0083357D"/>
    <w:rsid w:val="00847BB7"/>
    <w:rsid w:val="008540E0"/>
    <w:rsid w:val="00855F17"/>
    <w:rsid w:val="0085632F"/>
    <w:rsid w:val="008567FF"/>
    <w:rsid w:val="008617EB"/>
    <w:rsid w:val="00861AD1"/>
    <w:rsid w:val="008637CD"/>
    <w:rsid w:val="0087294F"/>
    <w:rsid w:val="00872BA0"/>
    <w:rsid w:val="00876B30"/>
    <w:rsid w:val="008832AD"/>
    <w:rsid w:val="00887443"/>
    <w:rsid w:val="00894358"/>
    <w:rsid w:val="008953D5"/>
    <w:rsid w:val="00897AFF"/>
    <w:rsid w:val="008B3922"/>
    <w:rsid w:val="008B4212"/>
    <w:rsid w:val="008E0565"/>
    <w:rsid w:val="008E4879"/>
    <w:rsid w:val="00900980"/>
    <w:rsid w:val="00905F7D"/>
    <w:rsid w:val="00915993"/>
    <w:rsid w:val="00921FC2"/>
    <w:rsid w:val="00955367"/>
    <w:rsid w:val="00957785"/>
    <w:rsid w:val="00960681"/>
    <w:rsid w:val="009646A6"/>
    <w:rsid w:val="00977D8D"/>
    <w:rsid w:val="00983A92"/>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30A88"/>
    <w:rsid w:val="00A40890"/>
    <w:rsid w:val="00A43584"/>
    <w:rsid w:val="00A514FF"/>
    <w:rsid w:val="00A672B7"/>
    <w:rsid w:val="00A851E0"/>
    <w:rsid w:val="00A94EDA"/>
    <w:rsid w:val="00AA1842"/>
    <w:rsid w:val="00AB76D3"/>
    <w:rsid w:val="00AC5943"/>
    <w:rsid w:val="00AC714B"/>
    <w:rsid w:val="00AD7B76"/>
    <w:rsid w:val="00AE5CC8"/>
    <w:rsid w:val="00AE6395"/>
    <w:rsid w:val="00B12F50"/>
    <w:rsid w:val="00B35D5A"/>
    <w:rsid w:val="00B50369"/>
    <w:rsid w:val="00B51E9B"/>
    <w:rsid w:val="00B53E00"/>
    <w:rsid w:val="00B55C4A"/>
    <w:rsid w:val="00B566D7"/>
    <w:rsid w:val="00B64808"/>
    <w:rsid w:val="00B709DA"/>
    <w:rsid w:val="00B7643E"/>
    <w:rsid w:val="00B80AE8"/>
    <w:rsid w:val="00B83BCF"/>
    <w:rsid w:val="00B869C7"/>
    <w:rsid w:val="00B92DD1"/>
    <w:rsid w:val="00B9352E"/>
    <w:rsid w:val="00BA6C65"/>
    <w:rsid w:val="00BB1D7C"/>
    <w:rsid w:val="00BB1EEF"/>
    <w:rsid w:val="00BB6EC6"/>
    <w:rsid w:val="00BD1CBF"/>
    <w:rsid w:val="00BE5207"/>
    <w:rsid w:val="00BF0246"/>
    <w:rsid w:val="00BF2AC4"/>
    <w:rsid w:val="00BF6F91"/>
    <w:rsid w:val="00C162B6"/>
    <w:rsid w:val="00C212A5"/>
    <w:rsid w:val="00C212AE"/>
    <w:rsid w:val="00C22D24"/>
    <w:rsid w:val="00C278D8"/>
    <w:rsid w:val="00C32393"/>
    <w:rsid w:val="00C370C8"/>
    <w:rsid w:val="00C4442B"/>
    <w:rsid w:val="00C528DC"/>
    <w:rsid w:val="00C554A3"/>
    <w:rsid w:val="00C56C53"/>
    <w:rsid w:val="00C71E40"/>
    <w:rsid w:val="00C80BDF"/>
    <w:rsid w:val="00C828E1"/>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7ED4"/>
    <w:rsid w:val="00D4187B"/>
    <w:rsid w:val="00D524CE"/>
    <w:rsid w:val="00D55B1E"/>
    <w:rsid w:val="00D6572C"/>
    <w:rsid w:val="00D7474D"/>
    <w:rsid w:val="00D7770E"/>
    <w:rsid w:val="00D84879"/>
    <w:rsid w:val="00D90AA8"/>
    <w:rsid w:val="00D90C82"/>
    <w:rsid w:val="00DA3EB5"/>
    <w:rsid w:val="00DA54B7"/>
    <w:rsid w:val="00DC1D70"/>
    <w:rsid w:val="00DE3E84"/>
    <w:rsid w:val="00DE534E"/>
    <w:rsid w:val="00DF5AF6"/>
    <w:rsid w:val="00E059E2"/>
    <w:rsid w:val="00E05CF1"/>
    <w:rsid w:val="00E2034F"/>
    <w:rsid w:val="00E22949"/>
    <w:rsid w:val="00E24AD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00b9f2,#a2a3a7,#4f8abe,#556292,#597b7c,#5f3844,#d3cab7"/>
    </o:shapedefaults>
    <o:shapelayout v:ext="edit">
      <o:idmap v:ext="edit" data="1"/>
    </o:shapelayout>
  </w:shapeDefaults>
  <w:decimalSymbol w:val="."/>
  <w:listSeparator w:val=","/>
  <w14:docId w14:val="7F4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3170-B0E0-40ED-9DD4-62A09C5B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Wedge, Alison (MSPS)</cp:lastModifiedBy>
  <cp:revision>2</cp:revision>
  <cp:lastPrinted>2011-04-28T13:35:00Z</cp:lastPrinted>
  <dcterms:created xsi:type="dcterms:W3CDTF">2019-01-17T07:17:00Z</dcterms:created>
  <dcterms:modified xsi:type="dcterms:W3CDTF">2019-01-17T07:17:00Z</dcterms:modified>
</cp:coreProperties>
</file>