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9B685C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bookmarkStart w:id="0" w:name="_GoBack"/>
      <w:bookmarkEnd w:id="0"/>
      <w:r>
        <w:rPr>
          <w:rFonts w:ascii="Arial" w:hAnsi="Arial" w:cs="Arial"/>
          <w:color w:val="00B0F0"/>
        </w:rPr>
        <w:t>Quality</w:t>
      </w:r>
      <w:r w:rsidR="0049641E">
        <w:rPr>
          <w:rFonts w:ascii="Arial" w:hAnsi="Arial" w:cs="Arial"/>
          <w:color w:val="00B0F0"/>
        </w:rPr>
        <w:t xml:space="preserve"> / Technical</w:t>
      </w:r>
      <w:r>
        <w:rPr>
          <w:rFonts w:ascii="Arial" w:hAnsi="Arial" w:cs="Arial"/>
          <w:color w:val="00B0F0"/>
        </w:rPr>
        <w:t xml:space="preserve"> Manager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FB5B32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– </w:t>
            </w:r>
            <w:r w:rsidR="006D325F">
              <w:rPr>
                <w:rFonts w:ascii="Arial" w:hAnsi="Arial" w:cs="Arial"/>
              </w:rPr>
              <w:t>1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320221" w:rsidRDefault="00320221" w:rsidP="00320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construction, commercial, project, technical manager or functional manager with considerable experience who performs a specific discipline over a wide range of complexities or large geographic area. </w:t>
            </w:r>
          </w:p>
          <w:p w:rsidR="00320221" w:rsidRDefault="00320221" w:rsidP="00320221">
            <w:pPr>
              <w:rPr>
                <w:rFonts w:ascii="Arial" w:hAnsi="Arial" w:cs="Arial"/>
              </w:rPr>
            </w:pPr>
          </w:p>
          <w:p w:rsidR="00320221" w:rsidRDefault="00320221" w:rsidP="00320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will manage their own workload within the context of a wider project or company objective. They will take significant decisions within their discipline with direction from a senior manager. They are accountable for their own work and their team’s performance and its impact on their area or project.</w:t>
            </w:r>
          </w:p>
          <w:p w:rsidR="00320221" w:rsidRDefault="00320221" w:rsidP="00320221">
            <w:pPr>
              <w:rPr>
                <w:rFonts w:ascii="Arial" w:hAnsi="Arial" w:cs="Arial"/>
              </w:rPr>
            </w:pPr>
          </w:p>
          <w:p w:rsidR="00320221" w:rsidRDefault="00320221" w:rsidP="00320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manage all aspects of a mid-sized project, site of single function (e.g. M&amp;E or Special Works) on a larger scheme or area office.</w:t>
            </w:r>
          </w:p>
          <w:p w:rsidR="00A041B8" w:rsidRPr="00F354EF" w:rsidRDefault="00320221" w:rsidP="00320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commercial they will manage all aspects of estimating, design procurement or supply chain for a site, project or office.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1"/>
        <w:gridCol w:w="7197"/>
      </w:tblGrid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 clear and appropriate goals that consider the bigger picture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 well to achieve consistent results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a quality </w:t>
            </w:r>
            <w:r w:rsidR="00BD0330">
              <w:rPr>
                <w:rFonts w:ascii="Arial" w:hAnsi="Arial" w:cs="Arial"/>
              </w:rPr>
              <w:t>performance consistently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Questioning the evidence to evaluate issues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C" w:rsidRDefault="009B6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Communicates positively with clarity and understanding </w:t>
            </w:r>
          </w:p>
          <w:p w:rsidR="009B685C" w:rsidRDefault="009B6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Presents information in a structured way</w:t>
            </w:r>
          </w:p>
          <w:p w:rsidR="00F96DA2" w:rsidRDefault="009B6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Demonstrates confidence when communicating in own subject </w:t>
            </w:r>
            <w:r w:rsidR="00F96DA2">
              <w:rPr>
                <w:rFonts w:ascii="Arial" w:hAnsi="Arial" w:cs="Arial"/>
              </w:rPr>
              <w:t xml:space="preserve">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Sees potential of new ideas and situations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pragmatic approach to change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Considers impact of change on others as well as self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explain the effects to colleagues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inter-team collaboration inside and outside company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role of a team and how it delivers the objectives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adapt to different types of teams in most situations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cohesive and encouraging approach to team working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control of situations with one’s sphere of influence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responsibility – organising and guiding where necessary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plan for a familiar project or process</w:t>
            </w:r>
          </w:p>
          <w:p w:rsidR="00A5332B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 plan and decide what resources are required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resources together and ensure they are efficiently deployed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call upon and manage diverse skills and methods  to deliver results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others point of view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an objective and structure case with pros and cons 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need to give and take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defend a position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2" w:rsidRDefault="009B6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respond within test frameworks of development to identify own needs</w:t>
            </w:r>
          </w:p>
          <w:p w:rsidR="009B685C" w:rsidRDefault="009B6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personal experience to build own skills </w:t>
            </w:r>
          </w:p>
          <w:p w:rsidR="009B685C" w:rsidRDefault="009B685C">
            <w:pPr>
              <w:rPr>
                <w:rFonts w:ascii="Arial" w:hAnsi="Arial" w:cs="Arial"/>
              </w:rPr>
            </w:pP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9B685C" w:rsidP="00816C14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 xml:space="preserve">Provide technical support and advice on quality issues in order to provide effective advice on quality and assurance management requirements.  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Ensure quality control requirements are met and recorded in accordance with specification</w:t>
            </w:r>
          </w:p>
          <w:p w:rsidR="00DC67E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lastRenderedPageBreak/>
              <w:t>Operate and promote a high standard of health and safety and environment compliance</w:t>
            </w:r>
          </w:p>
          <w:p w:rsidR="0049641E" w:rsidRPr="009B685C" w:rsidRDefault="0049641E" w:rsidP="009B6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on the development of temporary works, including production of register and audit to ensure all standards are met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Prepare and review project quality documentation including management plans, inspection and test plans, check sheets, and non-conformance reports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Prepare and review handover documentation and records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Contribute to the preparation of health and safety files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Liaise with the customer on quality issues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Liaise with subcontractors and the co-ordination and review of subcontractor documents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Undertake audits and inspections to ascertain compliance with the requirements of the company management system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Undertake audits, inspections and surveillance of the supply chain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Prepare regular quality reports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Provide support and advice to staff on quality issues and controls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Maintain quality records on the company SHEQ tracker</w:t>
            </w:r>
          </w:p>
          <w:p w:rsid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Prepare quality submissions for tender submissions</w:t>
            </w:r>
          </w:p>
          <w:p w:rsidR="0049641E" w:rsidRDefault="0049641E" w:rsidP="009B6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HR and recruitment teams to develop new talent and ensure that technical mentoring is delivered to placement, graduates and year out students</w:t>
            </w:r>
          </w:p>
          <w:p w:rsidR="0049641E" w:rsidRPr="009B685C" w:rsidRDefault="0049641E" w:rsidP="009B6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technical training plan using specialist suppliers and subcontractors to support project team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Educated to degree level or equivalent in a relevant subject matter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Membership of Chartered Quality Institute</w:t>
            </w:r>
          </w:p>
          <w:p w:rsidR="00DC67E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Lead auditor/assessor qualification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Knowledge of ISO 9001 with an understanding of the requirements of ISO 140001 and ISO 18001</w:t>
            </w:r>
          </w:p>
          <w:p w:rsidR="009B685C" w:rsidRPr="009B685C" w:rsidRDefault="009B685C" w:rsidP="009B685C">
            <w:pPr>
              <w:rPr>
                <w:rFonts w:ascii="Arial" w:hAnsi="Arial" w:cs="Arial"/>
              </w:rPr>
            </w:pPr>
            <w:r w:rsidRPr="009B685C">
              <w:rPr>
                <w:rFonts w:ascii="Arial" w:hAnsi="Arial" w:cs="Arial"/>
              </w:rPr>
              <w:t>Experience on civil engineering projects in a senior quality role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 environment contributing across a business unit or area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management skills, with the ability to motivate self and colleagues to achieve high standards of compliance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operational planning and time management skills; able to manage projects simultaneously without compromising on standards and quality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ensure standards and specifications are met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colleagues to deliver project and operational performance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knowledge of construction practices and standards</w:t>
            </w:r>
          </w:p>
          <w:p w:rsidR="00A54550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in chosen field</w:t>
            </w:r>
            <w:r w:rsidR="00A54550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default" r:id="rId9"/>
      <w:footerReference w:type="default" r:id="rId10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48" w:rsidRDefault="002B0048">
      <w:r>
        <w:separator/>
      </w:r>
    </w:p>
  </w:endnote>
  <w:endnote w:type="continuationSeparator" w:id="0">
    <w:p w:rsidR="002B0048" w:rsidRDefault="002B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296"/>
      <w:gridCol w:w="1363"/>
      <w:gridCol w:w="1440"/>
      <w:gridCol w:w="1705"/>
      <w:gridCol w:w="1383"/>
      <w:gridCol w:w="1893"/>
    </w:tblGrid>
    <w:tr w:rsidR="00F96DA2" w:rsidRPr="0064776C" w:rsidTr="002E2ECB">
      <w:trPr>
        <w:trHeight w:val="70"/>
        <w:jc w:val="center"/>
      </w:trPr>
      <w:tc>
        <w:tcPr>
          <w:tcW w:w="2376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F96DA2" w:rsidRPr="0064776C" w:rsidTr="002E2ECB">
      <w:trPr>
        <w:jc w:val="center"/>
      </w:trPr>
      <w:tc>
        <w:tcPr>
          <w:tcW w:w="10423" w:type="dxa"/>
          <w:gridSpan w:val="6"/>
        </w:tcPr>
        <w:p w:rsidR="00F96DA2" w:rsidRPr="00EB0B1E" w:rsidRDefault="00F96DA2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F96DA2" w:rsidRPr="00660676" w:rsidRDefault="00F96DA2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48" w:rsidRDefault="002B0048">
      <w:r>
        <w:separator/>
      </w:r>
    </w:p>
  </w:footnote>
  <w:footnote w:type="continuationSeparator" w:id="0">
    <w:p w:rsidR="002B0048" w:rsidRDefault="002B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A2" w:rsidRPr="00F42DAA" w:rsidRDefault="009C6EAF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noProof/>
        <w:color w:val="1E1E1E"/>
        <w:sz w:val="28"/>
        <w:szCs w:val="2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1475232" cy="694944"/>
          <wp:effectExtent l="0" t="0" r="0" b="0"/>
          <wp:wrapTight wrapText="bothSides">
            <wp:wrapPolygon edited="0">
              <wp:start x="0" y="0"/>
              <wp:lineTo x="0" y="20731"/>
              <wp:lineTo x="21200" y="20731"/>
              <wp:lineTo x="2120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_Logo_4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32" cy="694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6DA2"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F96DA2" w:rsidRPr="00B64C5D" w:rsidRDefault="00F96DA2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DA2" w:rsidRPr="00CC0B20" w:rsidRDefault="00F96DA2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5F4E44"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F96DA2" w:rsidRPr="00CC0B20" w:rsidRDefault="00F96DA2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Pr="00B64C5D" w:rsidRDefault="00F96DA2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AF25BF8"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2EB"/>
    <w:multiLevelType w:val="hybridMultilevel"/>
    <w:tmpl w:val="80722650"/>
    <w:lvl w:ilvl="0" w:tplc="9ACC01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D0927"/>
    <w:multiLevelType w:val="hybridMultilevel"/>
    <w:tmpl w:val="7070E1AA"/>
    <w:lvl w:ilvl="0" w:tplc="9ACC01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8127BE8"/>
    <w:multiLevelType w:val="hybridMultilevel"/>
    <w:tmpl w:val="6F241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13F2D"/>
    <w:multiLevelType w:val="hybridMultilevel"/>
    <w:tmpl w:val="2064264C"/>
    <w:lvl w:ilvl="0" w:tplc="9ACC01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57CA8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048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0221"/>
    <w:rsid w:val="00324D93"/>
    <w:rsid w:val="00346EDD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9641E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C4313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325F"/>
    <w:rsid w:val="006D7B66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6EE7"/>
    <w:rsid w:val="00755D63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80573E"/>
    <w:rsid w:val="00810B1E"/>
    <w:rsid w:val="008120B1"/>
    <w:rsid w:val="00816C14"/>
    <w:rsid w:val="008206D4"/>
    <w:rsid w:val="00820942"/>
    <w:rsid w:val="00822290"/>
    <w:rsid w:val="00824A9B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B685C"/>
    <w:rsid w:val="009C0F1D"/>
    <w:rsid w:val="009C1D78"/>
    <w:rsid w:val="009C421D"/>
    <w:rsid w:val="009C6EAF"/>
    <w:rsid w:val="009D1033"/>
    <w:rsid w:val="009D4CFA"/>
    <w:rsid w:val="009E2B3D"/>
    <w:rsid w:val="009E3267"/>
    <w:rsid w:val="009F5612"/>
    <w:rsid w:val="009F60DD"/>
    <w:rsid w:val="00A041B8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332B"/>
    <w:rsid w:val="00A54550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0330"/>
    <w:rsid w:val="00BD26F4"/>
    <w:rsid w:val="00BD4672"/>
    <w:rsid w:val="00BE2252"/>
    <w:rsid w:val="00BE2F2C"/>
    <w:rsid w:val="00BF64EE"/>
    <w:rsid w:val="00BF6E0F"/>
    <w:rsid w:val="00C01C93"/>
    <w:rsid w:val="00C14A8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876A6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4CE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96DA2"/>
    <w:rsid w:val="00FB3090"/>
    <w:rsid w:val="00FB4311"/>
    <w:rsid w:val="00FB5B32"/>
    <w:rsid w:val="00FC3F42"/>
    <w:rsid w:val="00FE0EB6"/>
    <w:rsid w:val="00FE27CE"/>
    <w:rsid w:val="00FE2970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28DE-FDF3-4F86-8FAE-333FD73D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2</cp:revision>
  <cp:lastPrinted>2014-02-21T15:39:00Z</cp:lastPrinted>
  <dcterms:created xsi:type="dcterms:W3CDTF">2018-03-05T12:49:00Z</dcterms:created>
  <dcterms:modified xsi:type="dcterms:W3CDTF">2018-03-05T12:49:00Z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