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C1924"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Senior </w:t>
      </w:r>
      <w:r w:rsidR="008E43C9">
        <w:rPr>
          <w:rFonts w:ascii="Arial" w:hAnsi="Arial" w:cs="Arial"/>
          <w:color w:val="00B0F0"/>
        </w:rPr>
        <w:t xml:space="preserve">Commercial Manager </w:t>
      </w:r>
      <w:r>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6380F" w:rsidP="00727FCF">
            <w:pPr>
              <w:rPr>
                <w:rFonts w:ascii="Arial" w:hAnsi="Arial" w:cs="Arial"/>
              </w:rPr>
            </w:pPr>
            <w:r>
              <w:rPr>
                <w:rFonts w:ascii="Arial" w:hAnsi="Arial" w:cs="Arial"/>
              </w:rPr>
              <w:t>Senior Manager - 1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D4E9D" w:rsidRDefault="000D4E9D" w:rsidP="000D4E9D">
            <w:pPr>
              <w:rPr>
                <w:rFonts w:ascii="Arial" w:hAnsi="Arial" w:cs="Arial"/>
              </w:rPr>
            </w:pPr>
            <w:r>
              <w:rPr>
                <w:rFonts w:ascii="Arial" w:hAnsi="Arial" w:cs="Arial"/>
              </w:rPr>
              <w:t>Under the direction of a Director, this Senior Manager will manage a significant function within a business unit, a large number of managers or a significant income stream. Managed activity will be of a larger scope and complexity.</w:t>
            </w:r>
          </w:p>
          <w:p w:rsidR="000D4E9D" w:rsidRDefault="000D4E9D" w:rsidP="000D4E9D">
            <w:pPr>
              <w:rPr>
                <w:rFonts w:ascii="Arial" w:hAnsi="Arial" w:cs="Arial"/>
              </w:rPr>
            </w:pPr>
          </w:p>
          <w:p w:rsidR="000D4E9D" w:rsidRDefault="000D4E9D" w:rsidP="000D4E9D">
            <w:pPr>
              <w:rPr>
                <w:rFonts w:ascii="Arial" w:hAnsi="Arial" w:cs="Arial"/>
              </w:rPr>
            </w:pPr>
            <w:r>
              <w:rPr>
                <w:rFonts w:ascii="Arial" w:hAnsi="Arial" w:cs="Arial"/>
              </w:rPr>
              <w:t>In operations they will manage large scale or complicated multidisciplinary construction schemes or sites and their associated activities from conception through to completion, delivering work that meets project requirements, customer satisfaction and in accordance with Morgan Sindall standards.  The will play a major role in delivering the company’s value set and philosophy.</w:t>
            </w:r>
          </w:p>
          <w:p w:rsidR="000D4E9D" w:rsidRDefault="000D4E9D" w:rsidP="000D4E9D">
            <w:pPr>
              <w:rPr>
                <w:rFonts w:ascii="Arial" w:hAnsi="Arial" w:cs="Arial"/>
              </w:rPr>
            </w:pPr>
          </w:p>
          <w:p w:rsidR="00F6380F" w:rsidRPr="00F354EF" w:rsidRDefault="000D4E9D" w:rsidP="000D4E9D">
            <w:pPr>
              <w:rPr>
                <w:rFonts w:ascii="Arial" w:hAnsi="Arial" w:cs="Arial"/>
              </w:rPr>
            </w:pPr>
            <w:r>
              <w:rPr>
                <w:rFonts w:ascii="Arial" w:hAnsi="Arial" w:cs="Arial"/>
              </w:rPr>
              <w:t>In commercial they may lead on supply chain management, take responsibility for a line of business or all aspects of pre-construction in their area.</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C876A6" w:rsidRDefault="00064C13">
            <w:pPr>
              <w:rPr>
                <w:rFonts w:ascii="Arial" w:hAnsi="Arial" w:cs="Arial"/>
              </w:rPr>
            </w:pPr>
            <w:r>
              <w:rPr>
                <w:rFonts w:ascii="Arial" w:hAnsi="Arial" w:cs="Arial"/>
              </w:rPr>
              <w:t>Capacity to set goals for self and others</w:t>
            </w:r>
          </w:p>
          <w:p w:rsidR="00064C13" w:rsidRDefault="00064C13">
            <w:pPr>
              <w:rPr>
                <w:rFonts w:ascii="Arial" w:hAnsi="Arial" w:cs="Arial"/>
              </w:rPr>
            </w:pPr>
            <w:r>
              <w:rPr>
                <w:rFonts w:ascii="Arial" w:hAnsi="Arial" w:cs="Arial"/>
              </w:rPr>
              <w:t>Proactively identifies and pursues new stretching targets and opportunities</w:t>
            </w:r>
          </w:p>
          <w:p w:rsidR="00064C13" w:rsidRDefault="00064C13">
            <w:pPr>
              <w:rPr>
                <w:rFonts w:ascii="Arial" w:hAnsi="Arial" w:cs="Arial"/>
              </w:rPr>
            </w:pPr>
            <w:r>
              <w:rPr>
                <w:rFonts w:ascii="Arial" w:hAnsi="Arial" w:cs="Arial"/>
              </w:rPr>
              <w:t xml:space="preserve">High levels of personal drive and commitment </w:t>
            </w:r>
          </w:p>
          <w:p w:rsidR="00064C13" w:rsidRDefault="00064C13">
            <w:pPr>
              <w:rPr>
                <w:rFonts w:ascii="Arial" w:hAnsi="Arial" w:cs="Arial"/>
              </w:rPr>
            </w:pPr>
            <w:r>
              <w:rPr>
                <w:rFonts w:ascii="Arial" w:hAnsi="Arial" w:cs="Arial"/>
              </w:rPr>
              <w:t>Adds value beyond doing the job</w:t>
            </w:r>
          </w:p>
          <w:p w:rsidR="00064C13" w:rsidRDefault="00064C13">
            <w:pPr>
              <w:rPr>
                <w:rFonts w:ascii="Arial" w:hAnsi="Arial" w:cs="Arial"/>
              </w:rPr>
            </w:pPr>
            <w:r>
              <w:rPr>
                <w:rFonts w:ascii="Arial" w:hAnsi="Arial" w:cs="Arial"/>
              </w:rPr>
              <w:t xml:space="preserve">Focuses well on personal development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Rational and systematic analysis of situation to enable decisions on more varied issues</w:t>
            </w:r>
          </w:p>
          <w:p w:rsidR="00A5332B" w:rsidRDefault="002C1924" w:rsidP="002C1924">
            <w:pPr>
              <w:rPr>
                <w:rFonts w:ascii="Arial" w:hAnsi="Arial" w:cs="Arial"/>
              </w:rPr>
            </w:pPr>
            <w:r w:rsidRPr="002C1924">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344B8D" w:rsidRPr="00344B8D" w:rsidRDefault="00344B8D" w:rsidP="00344B8D">
            <w:pPr>
              <w:rPr>
                <w:rFonts w:ascii="Arial" w:hAnsi="Arial" w:cs="Arial"/>
              </w:rPr>
            </w:pPr>
            <w:r w:rsidRPr="00344B8D">
              <w:rPr>
                <w:rFonts w:ascii="Arial" w:hAnsi="Arial" w:cs="Arial"/>
              </w:rPr>
              <w:t>Ability to adapt one's style to the message and audience so people understand what you want</w:t>
            </w:r>
          </w:p>
          <w:p w:rsidR="00F96DA2" w:rsidRDefault="00344B8D" w:rsidP="00344B8D">
            <w:pPr>
              <w:rPr>
                <w:rFonts w:ascii="Arial" w:hAnsi="Arial" w:cs="Arial"/>
              </w:rPr>
            </w:pPr>
            <w:r w:rsidRPr="00344B8D">
              <w:rPr>
                <w:rFonts w:ascii="Arial" w:hAnsi="Arial" w:cs="Arial"/>
              </w:rPr>
              <w:t>Connect with people in all levels of the business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C25D07" w:rsidRPr="00C25D07" w:rsidRDefault="00C25D07" w:rsidP="00C25D07">
            <w:pPr>
              <w:rPr>
                <w:rFonts w:ascii="Arial" w:hAnsi="Arial" w:cs="Arial"/>
              </w:rPr>
            </w:pPr>
            <w:r w:rsidRPr="00C25D07">
              <w:rPr>
                <w:rFonts w:ascii="Arial" w:hAnsi="Arial" w:cs="Arial"/>
              </w:rPr>
              <w:t xml:space="preserve">See potential of new ideas and situations </w:t>
            </w:r>
          </w:p>
          <w:p w:rsidR="00C25D07" w:rsidRPr="00C25D07" w:rsidRDefault="00C25D07" w:rsidP="00C25D07">
            <w:pPr>
              <w:rPr>
                <w:rFonts w:ascii="Arial" w:hAnsi="Arial" w:cs="Arial"/>
              </w:rPr>
            </w:pPr>
            <w:r w:rsidRPr="00C25D07">
              <w:rPr>
                <w:rFonts w:ascii="Arial" w:hAnsi="Arial" w:cs="Arial"/>
              </w:rPr>
              <w:t>Takes a pragmatic approach to change</w:t>
            </w:r>
          </w:p>
          <w:p w:rsidR="00C25D07" w:rsidRPr="00C25D07" w:rsidRDefault="00C25D07" w:rsidP="00C25D07">
            <w:pPr>
              <w:rPr>
                <w:rFonts w:ascii="Arial" w:hAnsi="Arial" w:cs="Arial"/>
              </w:rPr>
            </w:pPr>
            <w:r w:rsidRPr="00C25D07">
              <w:rPr>
                <w:rFonts w:ascii="Arial" w:hAnsi="Arial" w:cs="Arial"/>
              </w:rPr>
              <w:t>Considers impact of change on others as well as self</w:t>
            </w:r>
          </w:p>
          <w:p w:rsidR="00F96DA2" w:rsidRDefault="00C25D07" w:rsidP="00C25D07">
            <w:pPr>
              <w:rPr>
                <w:rFonts w:ascii="Arial" w:hAnsi="Arial" w:cs="Arial"/>
              </w:rPr>
            </w:pPr>
            <w:r w:rsidRPr="00C25D07">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Develop inter-team collaboration inside and outside company</w:t>
            </w:r>
          </w:p>
          <w:p w:rsidR="002C1924" w:rsidRPr="002C1924" w:rsidRDefault="002C1924" w:rsidP="002C1924">
            <w:pPr>
              <w:rPr>
                <w:rFonts w:ascii="Arial" w:hAnsi="Arial" w:cs="Arial"/>
              </w:rPr>
            </w:pPr>
            <w:r w:rsidRPr="002C1924">
              <w:rPr>
                <w:rFonts w:ascii="Arial" w:hAnsi="Arial" w:cs="Arial"/>
              </w:rPr>
              <w:t>Understand the role of a team and how it delivers the objectives</w:t>
            </w:r>
          </w:p>
          <w:p w:rsidR="002C1924" w:rsidRPr="002C1924" w:rsidRDefault="002C1924" w:rsidP="002C1924">
            <w:pPr>
              <w:rPr>
                <w:rFonts w:ascii="Arial" w:hAnsi="Arial" w:cs="Arial"/>
              </w:rPr>
            </w:pPr>
            <w:r w:rsidRPr="002C1924">
              <w:rPr>
                <w:rFonts w:ascii="Arial" w:hAnsi="Arial" w:cs="Arial"/>
              </w:rPr>
              <w:t>Can adapt to different types of teams in most situations</w:t>
            </w:r>
          </w:p>
          <w:p w:rsidR="00064C13" w:rsidRDefault="002C1924" w:rsidP="002C1924">
            <w:pPr>
              <w:rPr>
                <w:rFonts w:ascii="Arial" w:hAnsi="Arial" w:cs="Arial"/>
              </w:rPr>
            </w:pPr>
            <w:r w:rsidRPr="002C1924">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8E43C9" w:rsidRPr="008E43C9" w:rsidRDefault="008E43C9" w:rsidP="008E43C9">
            <w:pPr>
              <w:rPr>
                <w:rFonts w:ascii="Arial" w:hAnsi="Arial" w:cs="Arial"/>
              </w:rPr>
            </w:pPr>
            <w:r w:rsidRPr="008E43C9">
              <w:rPr>
                <w:rFonts w:ascii="Arial" w:hAnsi="Arial" w:cs="Arial"/>
              </w:rPr>
              <w:t xml:space="preserve">Ability to take control of situations with one's sphere of influence </w:t>
            </w:r>
          </w:p>
          <w:p w:rsidR="00064C13" w:rsidRDefault="008E43C9" w:rsidP="008E43C9">
            <w:pPr>
              <w:rPr>
                <w:rFonts w:ascii="Arial" w:hAnsi="Arial" w:cs="Arial"/>
              </w:rPr>
            </w:pPr>
            <w:r w:rsidRPr="008E43C9">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 xml:space="preserve">Create a resource plan for an unfamiliar or potentially complex project </w:t>
            </w:r>
          </w:p>
          <w:p w:rsidR="002C1924" w:rsidRPr="002C1924" w:rsidRDefault="002C1924" w:rsidP="002C1924">
            <w:pPr>
              <w:rPr>
                <w:rFonts w:ascii="Arial" w:hAnsi="Arial" w:cs="Arial"/>
              </w:rPr>
            </w:pPr>
            <w:r w:rsidRPr="002C1924">
              <w:rPr>
                <w:rFonts w:ascii="Arial" w:hAnsi="Arial" w:cs="Arial"/>
              </w:rPr>
              <w:t>Manage others to implement effective planning, problem-solving and decision making</w:t>
            </w:r>
          </w:p>
          <w:p w:rsidR="00FE2970" w:rsidRDefault="002C1924" w:rsidP="002C1924">
            <w:pPr>
              <w:rPr>
                <w:rFonts w:ascii="Arial" w:hAnsi="Arial" w:cs="Arial"/>
              </w:rPr>
            </w:pPr>
            <w:r w:rsidRPr="002C1924">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8E43C9" w:rsidRPr="008E43C9" w:rsidRDefault="008E43C9" w:rsidP="008E43C9">
            <w:pPr>
              <w:rPr>
                <w:rFonts w:ascii="Arial" w:hAnsi="Arial" w:cs="Arial"/>
              </w:rPr>
            </w:pPr>
            <w:r w:rsidRPr="008E43C9">
              <w:rPr>
                <w:rFonts w:ascii="Arial" w:hAnsi="Arial" w:cs="Arial"/>
              </w:rPr>
              <w:t>Collecting and collating information on the reality of the situation and options open to you</w:t>
            </w:r>
          </w:p>
          <w:p w:rsidR="008E43C9" w:rsidRPr="008E43C9" w:rsidRDefault="008E43C9" w:rsidP="008E43C9">
            <w:pPr>
              <w:rPr>
                <w:rFonts w:ascii="Arial" w:hAnsi="Arial" w:cs="Arial"/>
              </w:rPr>
            </w:pPr>
            <w:r w:rsidRPr="008E43C9">
              <w:rPr>
                <w:rFonts w:ascii="Arial" w:hAnsi="Arial" w:cs="Arial"/>
              </w:rPr>
              <w:t>Knowing where you stand</w:t>
            </w:r>
          </w:p>
          <w:p w:rsidR="008E43C9" w:rsidRPr="008E43C9" w:rsidRDefault="008E43C9" w:rsidP="008E43C9">
            <w:pPr>
              <w:rPr>
                <w:rFonts w:ascii="Arial" w:hAnsi="Arial" w:cs="Arial"/>
              </w:rPr>
            </w:pPr>
            <w:r w:rsidRPr="008E43C9">
              <w:rPr>
                <w:rFonts w:ascii="Arial" w:hAnsi="Arial" w:cs="Arial"/>
              </w:rPr>
              <w:t>Knowing how to create a position</w:t>
            </w:r>
          </w:p>
          <w:p w:rsidR="008E43C9" w:rsidRPr="008E43C9" w:rsidRDefault="008E43C9" w:rsidP="008E43C9">
            <w:pPr>
              <w:rPr>
                <w:rFonts w:ascii="Arial" w:hAnsi="Arial" w:cs="Arial"/>
              </w:rPr>
            </w:pPr>
            <w:r w:rsidRPr="008E43C9">
              <w:rPr>
                <w:rFonts w:ascii="Arial" w:hAnsi="Arial" w:cs="Arial"/>
              </w:rPr>
              <w:t>Building a winnable case</w:t>
            </w:r>
          </w:p>
          <w:p w:rsidR="001C66D2" w:rsidRDefault="008E43C9" w:rsidP="008E43C9">
            <w:pPr>
              <w:rPr>
                <w:rFonts w:ascii="Arial" w:hAnsi="Arial" w:cs="Arial"/>
              </w:rPr>
            </w:pPr>
            <w:r w:rsidRPr="008E43C9">
              <w:rPr>
                <w:rFonts w:ascii="Arial" w:hAnsi="Arial" w:cs="Arial"/>
              </w:rPr>
              <w:t>Anticipate the needs and concerns of others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Grow a team that is aligned with the business objectives</w:t>
            </w:r>
          </w:p>
          <w:p w:rsidR="002C1924" w:rsidRPr="002C1924" w:rsidRDefault="002C1924" w:rsidP="002C1924">
            <w:pPr>
              <w:rPr>
                <w:rFonts w:ascii="Arial" w:hAnsi="Arial" w:cs="Arial"/>
              </w:rPr>
            </w:pPr>
            <w:r w:rsidRPr="002C1924">
              <w:rPr>
                <w:rFonts w:ascii="Arial" w:hAnsi="Arial" w:cs="Arial"/>
              </w:rPr>
              <w:t>Understand strengths and weaknesses of team members and work with them to good effect</w:t>
            </w:r>
          </w:p>
          <w:p w:rsidR="002C1924" w:rsidRPr="002C1924" w:rsidRDefault="002C1924" w:rsidP="002C1924">
            <w:pPr>
              <w:rPr>
                <w:rFonts w:ascii="Arial" w:hAnsi="Arial" w:cs="Arial"/>
              </w:rPr>
            </w:pPr>
            <w:r w:rsidRPr="002C1924">
              <w:rPr>
                <w:rFonts w:ascii="Arial" w:hAnsi="Arial" w:cs="Arial"/>
              </w:rPr>
              <w:lastRenderedPageBreak/>
              <w:t>Understand ambition and manager expectations</w:t>
            </w:r>
          </w:p>
          <w:p w:rsidR="001C66D2" w:rsidRDefault="002C1924" w:rsidP="002C1924">
            <w:pPr>
              <w:rPr>
                <w:rFonts w:ascii="Arial" w:hAnsi="Arial" w:cs="Arial"/>
              </w:rPr>
            </w:pPr>
            <w:r w:rsidRPr="002C1924">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8E43C9" w:rsidP="00605694">
            <w:pPr>
              <w:rPr>
                <w:rFonts w:ascii="Arial" w:hAnsi="Arial" w:cs="Arial"/>
              </w:rPr>
            </w:pPr>
            <w:r w:rsidRPr="008E43C9">
              <w:rPr>
                <w:rFonts w:ascii="Arial" w:hAnsi="Arial" w:cs="Arial"/>
              </w:rPr>
              <w:t>Responsible for the management of all commercial aspects of the business area including individual projects where required.</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8E43C9" w:rsidRPr="008E43C9" w:rsidRDefault="008E43C9" w:rsidP="008E43C9">
            <w:pPr>
              <w:rPr>
                <w:rFonts w:ascii="Arial" w:hAnsi="Arial" w:cs="Arial"/>
              </w:rPr>
            </w:pPr>
            <w:r w:rsidRPr="008E43C9">
              <w:rPr>
                <w:rFonts w:ascii="Arial" w:hAnsi="Arial" w:cs="Arial"/>
              </w:rPr>
              <w:t>Actively source and win new work win by appropriate bid strategies</w:t>
            </w:r>
          </w:p>
          <w:p w:rsidR="008E43C9" w:rsidRPr="008E43C9" w:rsidRDefault="008E43C9" w:rsidP="008E43C9">
            <w:pPr>
              <w:rPr>
                <w:rFonts w:ascii="Arial" w:hAnsi="Arial" w:cs="Arial"/>
              </w:rPr>
            </w:pPr>
            <w:r w:rsidRPr="008E43C9">
              <w:rPr>
                <w:rFonts w:ascii="Arial" w:hAnsi="Arial" w:cs="Arial"/>
              </w:rPr>
              <w:t>Develop and agree a commercial strategy which achieves budget and maximises profitability</w:t>
            </w:r>
          </w:p>
          <w:p w:rsidR="008E43C9" w:rsidRPr="008E43C9" w:rsidRDefault="008E43C9" w:rsidP="008E43C9">
            <w:pPr>
              <w:rPr>
                <w:rFonts w:ascii="Arial" w:hAnsi="Arial" w:cs="Arial"/>
              </w:rPr>
            </w:pPr>
            <w:r w:rsidRPr="008E43C9">
              <w:rPr>
                <w:rFonts w:ascii="Arial" w:hAnsi="Arial" w:cs="Arial"/>
              </w:rPr>
              <w:t>Manage commercial risk and opportunity</w:t>
            </w:r>
          </w:p>
          <w:p w:rsidR="00225A3E" w:rsidRPr="008E43C9" w:rsidRDefault="008E43C9" w:rsidP="008E43C9">
            <w:pPr>
              <w:rPr>
                <w:rFonts w:ascii="Arial" w:hAnsi="Arial" w:cs="Arial"/>
              </w:rPr>
            </w:pPr>
            <w:r w:rsidRPr="008E43C9">
              <w:rPr>
                <w:rFonts w:ascii="Arial" w:hAnsi="Arial" w:cs="Arial"/>
              </w:rPr>
              <w:t>Ensure commercial reporting procedures are adhered to</w:t>
            </w:r>
          </w:p>
          <w:p w:rsidR="008E43C9" w:rsidRPr="008E43C9" w:rsidRDefault="008E43C9" w:rsidP="008E43C9">
            <w:pPr>
              <w:rPr>
                <w:rFonts w:ascii="Arial" w:hAnsi="Arial" w:cs="Arial"/>
              </w:rPr>
            </w:pPr>
            <w:r w:rsidRPr="008E43C9">
              <w:rPr>
                <w:rFonts w:ascii="Arial" w:hAnsi="Arial" w:cs="Arial"/>
              </w:rPr>
              <w:t>Manage, coordinate, supervise and support the commercial teams in areas of personal development and advice on commercial issues</w:t>
            </w:r>
          </w:p>
          <w:p w:rsidR="008E43C9" w:rsidRPr="008E43C9" w:rsidRDefault="008E43C9" w:rsidP="008E43C9">
            <w:pPr>
              <w:rPr>
                <w:rFonts w:ascii="Arial" w:hAnsi="Arial" w:cs="Arial"/>
              </w:rPr>
            </w:pPr>
            <w:r w:rsidRPr="008E43C9">
              <w:rPr>
                <w:rFonts w:ascii="Arial" w:hAnsi="Arial" w:cs="Arial"/>
              </w:rPr>
              <w:t>Manage commercial aspects including monthly reporting, end life forecasting, monthly project reviews and account settlement</w:t>
            </w:r>
          </w:p>
          <w:p w:rsidR="008E43C9" w:rsidRPr="008E43C9" w:rsidRDefault="008E43C9" w:rsidP="008E43C9">
            <w:pPr>
              <w:rPr>
                <w:rFonts w:ascii="Arial" w:hAnsi="Arial" w:cs="Arial"/>
              </w:rPr>
            </w:pPr>
            <w:r w:rsidRPr="008E43C9">
              <w:rPr>
                <w:rFonts w:ascii="Arial" w:hAnsi="Arial" w:cs="Arial"/>
              </w:rPr>
              <w:t>Manage procurement in line with our supply chain vision</w:t>
            </w:r>
          </w:p>
          <w:p w:rsidR="008E43C9" w:rsidRPr="008E43C9" w:rsidRDefault="008E43C9" w:rsidP="008E43C9">
            <w:pPr>
              <w:rPr>
                <w:rFonts w:ascii="Arial" w:hAnsi="Arial" w:cs="Arial"/>
              </w:rPr>
            </w:pPr>
            <w:r w:rsidRPr="008E43C9">
              <w:rPr>
                <w:rFonts w:ascii="Arial" w:hAnsi="Arial" w:cs="Arial"/>
              </w:rPr>
              <w:t xml:space="preserve">Management of contractual processes </w:t>
            </w:r>
          </w:p>
          <w:p w:rsidR="008E43C9" w:rsidRPr="008E43C9" w:rsidRDefault="008E43C9" w:rsidP="008E43C9">
            <w:pPr>
              <w:rPr>
                <w:rFonts w:ascii="Arial" w:hAnsi="Arial" w:cs="Arial"/>
              </w:rPr>
            </w:pPr>
            <w:r w:rsidRPr="008E43C9">
              <w:rPr>
                <w:rFonts w:ascii="Arial" w:hAnsi="Arial" w:cs="Arial"/>
              </w:rPr>
              <w:t>Proactively negotiate with customer on contractual matters</w:t>
            </w:r>
          </w:p>
          <w:p w:rsidR="008E43C9" w:rsidRPr="008E43C9" w:rsidRDefault="008E43C9" w:rsidP="008E43C9">
            <w:pPr>
              <w:rPr>
                <w:rFonts w:ascii="Arial" w:hAnsi="Arial" w:cs="Arial"/>
              </w:rPr>
            </w:pPr>
            <w:r w:rsidRPr="008E43C9">
              <w:rPr>
                <w:rFonts w:ascii="Arial" w:hAnsi="Arial" w:cs="Arial"/>
              </w:rPr>
              <w:t>Input to management reports as appropriate</w:t>
            </w:r>
          </w:p>
          <w:p w:rsidR="008E43C9" w:rsidRPr="008E43C9" w:rsidRDefault="008E43C9" w:rsidP="008E43C9">
            <w:pPr>
              <w:rPr>
                <w:rFonts w:ascii="Arial" w:hAnsi="Arial" w:cs="Arial"/>
              </w:rPr>
            </w:pPr>
            <w:r w:rsidRPr="008E43C9">
              <w:rPr>
                <w:rFonts w:ascii="Arial" w:hAnsi="Arial" w:cs="Arial"/>
              </w:rPr>
              <w:t>Maintain ownership and proactively close out old projects and legacy issues</w:t>
            </w:r>
          </w:p>
          <w:p w:rsidR="008E43C9" w:rsidRPr="008E43C9" w:rsidRDefault="008E43C9" w:rsidP="008E43C9">
            <w:pPr>
              <w:rPr>
                <w:rFonts w:ascii="Arial" w:hAnsi="Arial" w:cs="Arial"/>
              </w:rPr>
            </w:pPr>
            <w:r w:rsidRPr="008E43C9">
              <w:rPr>
                <w:rFonts w:ascii="Arial" w:hAnsi="Arial" w:cs="Arial"/>
              </w:rPr>
              <w:t>Understand and promote Morgan Sindall core values</w:t>
            </w:r>
          </w:p>
          <w:p w:rsidR="008E43C9" w:rsidRPr="008E43C9" w:rsidRDefault="008E43C9" w:rsidP="008E43C9">
            <w:pPr>
              <w:rPr>
                <w:rFonts w:ascii="Arial" w:hAnsi="Arial" w:cs="Arial"/>
              </w:rPr>
            </w:pPr>
            <w:r w:rsidRPr="008E43C9">
              <w:rPr>
                <w:rFonts w:ascii="Arial" w:hAnsi="Arial" w:cs="Arial"/>
              </w:rPr>
              <w:t>Keep abreast of change in Commercial legislation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8E43C9" w:rsidRPr="008E43C9" w:rsidRDefault="008E43C9" w:rsidP="008E43C9">
            <w:pPr>
              <w:rPr>
                <w:rFonts w:ascii="Arial" w:hAnsi="Arial" w:cs="Arial"/>
              </w:rPr>
            </w:pPr>
            <w:r w:rsidRPr="008E43C9">
              <w:rPr>
                <w:rFonts w:ascii="Arial" w:hAnsi="Arial" w:cs="Arial"/>
              </w:rPr>
              <w:t>Degree educated in quantity surveying or other similar commercially related discipline</w:t>
            </w:r>
          </w:p>
          <w:p w:rsidR="00225A3E" w:rsidRPr="008E43C9" w:rsidRDefault="008E43C9" w:rsidP="008E43C9">
            <w:pPr>
              <w:rPr>
                <w:rFonts w:ascii="Arial" w:hAnsi="Arial" w:cs="Arial"/>
              </w:rPr>
            </w:pPr>
            <w:r w:rsidRPr="008E43C9">
              <w:rPr>
                <w:rFonts w:ascii="Arial" w:hAnsi="Arial" w:cs="Arial"/>
              </w:rPr>
              <w:t>RICS accreditation preferred</w:t>
            </w:r>
          </w:p>
          <w:p w:rsidR="008E43C9" w:rsidRPr="008E43C9" w:rsidRDefault="008E43C9" w:rsidP="008E43C9">
            <w:pPr>
              <w:rPr>
                <w:rFonts w:ascii="Arial" w:hAnsi="Arial" w:cs="Arial"/>
              </w:rPr>
            </w:pPr>
            <w:r w:rsidRPr="008E43C9">
              <w:rPr>
                <w:rFonts w:ascii="Arial" w:hAnsi="Arial" w:cs="Arial"/>
              </w:rPr>
              <w:t>Able to manage the monthly reporting process including cost value reporting (CVR)</w:t>
            </w:r>
          </w:p>
          <w:p w:rsidR="008E43C9" w:rsidRPr="008E43C9" w:rsidRDefault="008E43C9" w:rsidP="008E43C9">
            <w:pPr>
              <w:rPr>
                <w:rFonts w:ascii="Arial" w:hAnsi="Arial" w:cs="Arial"/>
              </w:rPr>
            </w:pPr>
            <w:r w:rsidRPr="008E43C9">
              <w:rPr>
                <w:rFonts w:ascii="Arial" w:hAnsi="Arial" w:cs="Arial"/>
              </w:rPr>
              <w:t>Experience using COINS</w:t>
            </w:r>
          </w:p>
          <w:p w:rsidR="008E43C9" w:rsidRPr="008E43C9" w:rsidRDefault="008E43C9" w:rsidP="008E43C9">
            <w:pPr>
              <w:rPr>
                <w:rFonts w:ascii="Arial" w:hAnsi="Arial" w:cs="Arial"/>
              </w:rPr>
            </w:pPr>
            <w:r w:rsidRPr="008E43C9">
              <w:rPr>
                <w:rFonts w:ascii="Arial" w:hAnsi="Arial" w:cs="Arial"/>
              </w:rPr>
              <w:t>Experience in commercial management of sub-contractors including procurement, valuations and final accounts</w:t>
            </w:r>
          </w:p>
          <w:p w:rsidR="008E43C9" w:rsidRPr="008E43C9" w:rsidRDefault="008E43C9" w:rsidP="008E43C9">
            <w:pPr>
              <w:rPr>
                <w:rFonts w:ascii="Arial" w:hAnsi="Arial" w:cs="Arial"/>
              </w:rPr>
            </w:pPr>
            <w:r w:rsidRPr="008E43C9">
              <w:rPr>
                <w:rFonts w:ascii="Arial" w:hAnsi="Arial" w:cs="Arial"/>
              </w:rPr>
              <w:t>Able to set up and manage direct labour, plant and materials on projects</w:t>
            </w:r>
          </w:p>
          <w:p w:rsidR="008E43C9" w:rsidRPr="008E43C9" w:rsidRDefault="008E43C9" w:rsidP="008E43C9">
            <w:pPr>
              <w:rPr>
                <w:rFonts w:ascii="Arial" w:hAnsi="Arial" w:cs="Arial"/>
              </w:rPr>
            </w:pPr>
            <w:r w:rsidRPr="008E43C9">
              <w:rPr>
                <w:rFonts w:ascii="Arial" w:hAnsi="Arial" w:cs="Arial"/>
              </w:rPr>
              <w:t>Knowledge and experience of dispute resolution</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F6380F" w:rsidRDefault="00F6380F" w:rsidP="0025092D">
            <w:pPr>
              <w:rPr>
                <w:rFonts w:ascii="Arial" w:hAnsi="Arial" w:cs="Arial"/>
              </w:rPr>
            </w:pPr>
            <w:r>
              <w:rPr>
                <w:rFonts w:ascii="Arial" w:hAnsi="Arial" w:cs="Arial"/>
              </w:rPr>
              <w:t>Self-driven, results orientated with a positive outlook</w:t>
            </w:r>
          </w:p>
          <w:p w:rsidR="00F6380F" w:rsidRDefault="00F6380F" w:rsidP="0025092D">
            <w:pPr>
              <w:rPr>
                <w:rFonts w:ascii="Arial" w:hAnsi="Arial" w:cs="Arial"/>
              </w:rPr>
            </w:pPr>
            <w:r>
              <w:rPr>
                <w:rFonts w:ascii="Arial" w:hAnsi="Arial" w:cs="Arial"/>
              </w:rPr>
              <w:t>Good management skills, with the ability to motivate employees to achieve high standard of compliance</w:t>
            </w:r>
          </w:p>
          <w:p w:rsidR="00F6380F" w:rsidRDefault="00F6380F" w:rsidP="0025092D">
            <w:pPr>
              <w:rPr>
                <w:rFonts w:ascii="Arial" w:hAnsi="Arial" w:cs="Arial"/>
              </w:rPr>
            </w:pPr>
            <w:r>
              <w:rPr>
                <w:rFonts w:ascii="Arial" w:hAnsi="Arial" w:cs="Arial"/>
              </w:rPr>
              <w:t>Excellent organisational, planning and time management skills; able to manage projects simultaneously without compromising on standards and quality</w:t>
            </w:r>
          </w:p>
          <w:p w:rsidR="00F6380F" w:rsidRDefault="00F6380F" w:rsidP="0025092D">
            <w:pPr>
              <w:rPr>
                <w:rFonts w:ascii="Arial" w:hAnsi="Arial" w:cs="Arial"/>
              </w:rPr>
            </w:pPr>
            <w:r>
              <w:rPr>
                <w:rFonts w:ascii="Arial" w:hAnsi="Arial" w:cs="Arial"/>
              </w:rPr>
              <w:t>Sound knowledge of the construction industry</w:t>
            </w:r>
          </w:p>
          <w:p w:rsidR="00064C13" w:rsidRDefault="00F6380F" w:rsidP="0025092D">
            <w:pPr>
              <w:rPr>
                <w:rFonts w:ascii="Arial" w:hAnsi="Arial" w:cs="Arial"/>
              </w:rPr>
            </w:pPr>
            <w:r>
              <w:rPr>
                <w:rFonts w:ascii="Arial" w:hAnsi="Arial" w:cs="Arial"/>
              </w:rPr>
              <w:t xml:space="preserve">Ability to ensure </w:t>
            </w:r>
            <w:r w:rsidR="00064C13">
              <w:rPr>
                <w:rFonts w:ascii="Arial" w:hAnsi="Arial" w:cs="Arial"/>
              </w:rPr>
              <w:t>standards and specifications are met</w:t>
            </w:r>
          </w:p>
          <w:p w:rsidR="00A54550" w:rsidRDefault="00064C13" w:rsidP="0025092D">
            <w:pPr>
              <w:rPr>
                <w:rFonts w:ascii="Arial" w:hAnsi="Arial" w:cs="Arial"/>
              </w:rPr>
            </w:pPr>
            <w:r>
              <w:rPr>
                <w:rFonts w:ascii="Arial" w:hAnsi="Arial" w:cs="Arial"/>
              </w:rPr>
              <w:t>Ability to work with senior management to set project and operational targets</w:t>
            </w:r>
          </w:p>
          <w:p w:rsidR="00064C13" w:rsidRDefault="00064C13"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94" w:rsidRDefault="00605694">
      <w:r>
        <w:separator/>
      </w:r>
    </w:p>
  </w:endnote>
  <w:endnote w:type="continuationSeparator" w:id="0">
    <w:p w:rsidR="00605694" w:rsidRDefault="0060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605694" w:rsidRPr="0064776C" w:rsidTr="002E2ECB">
      <w:trPr>
        <w:trHeight w:val="70"/>
        <w:jc w:val="center"/>
      </w:trPr>
      <w:tc>
        <w:tcPr>
          <w:tcW w:w="2376" w:type="dxa"/>
        </w:tcPr>
        <w:p w:rsidR="00605694" w:rsidRPr="00EB0B1E" w:rsidRDefault="00605694" w:rsidP="0064776C">
          <w:pPr>
            <w:pStyle w:val="Footer"/>
            <w:jc w:val="center"/>
            <w:rPr>
              <w:rFonts w:ascii="Arial" w:hAnsi="Arial" w:cs="Arial"/>
              <w:color w:val="1E1E1E"/>
              <w:sz w:val="8"/>
              <w:szCs w:val="8"/>
            </w:rPr>
          </w:pPr>
        </w:p>
      </w:tc>
      <w:tc>
        <w:tcPr>
          <w:tcW w:w="1408" w:type="dxa"/>
        </w:tcPr>
        <w:p w:rsidR="00605694" w:rsidRPr="00EB0B1E" w:rsidRDefault="00605694" w:rsidP="0064776C">
          <w:pPr>
            <w:pStyle w:val="Footer"/>
            <w:jc w:val="center"/>
            <w:rPr>
              <w:rFonts w:ascii="Arial" w:hAnsi="Arial" w:cs="Arial"/>
              <w:color w:val="1E1E1E"/>
              <w:sz w:val="8"/>
              <w:szCs w:val="8"/>
            </w:rPr>
          </w:pPr>
        </w:p>
      </w:tc>
      <w:tc>
        <w:tcPr>
          <w:tcW w:w="1488" w:type="dxa"/>
        </w:tcPr>
        <w:p w:rsidR="00605694" w:rsidRPr="00EB0B1E" w:rsidRDefault="00605694" w:rsidP="0064776C">
          <w:pPr>
            <w:pStyle w:val="Footer"/>
            <w:jc w:val="center"/>
            <w:rPr>
              <w:rFonts w:ascii="Arial" w:hAnsi="Arial" w:cs="Arial"/>
              <w:color w:val="1E1E1E"/>
              <w:sz w:val="8"/>
              <w:szCs w:val="8"/>
            </w:rPr>
          </w:pPr>
        </w:p>
      </w:tc>
      <w:tc>
        <w:tcPr>
          <w:tcW w:w="1763" w:type="dxa"/>
        </w:tcPr>
        <w:p w:rsidR="00605694" w:rsidRPr="00EB0B1E" w:rsidRDefault="00605694" w:rsidP="0064776C">
          <w:pPr>
            <w:pStyle w:val="Footer"/>
            <w:jc w:val="center"/>
            <w:rPr>
              <w:rFonts w:ascii="Arial" w:hAnsi="Arial" w:cs="Arial"/>
              <w:color w:val="1E1E1E"/>
              <w:sz w:val="8"/>
              <w:szCs w:val="8"/>
            </w:rPr>
          </w:pPr>
        </w:p>
      </w:tc>
      <w:tc>
        <w:tcPr>
          <w:tcW w:w="1429" w:type="dxa"/>
          <w:shd w:val="clear" w:color="auto" w:fill="auto"/>
        </w:tcPr>
        <w:p w:rsidR="00605694" w:rsidRPr="00EB0B1E" w:rsidRDefault="00605694" w:rsidP="0064776C">
          <w:pPr>
            <w:pStyle w:val="Footer"/>
            <w:jc w:val="center"/>
            <w:rPr>
              <w:rFonts w:ascii="Arial" w:hAnsi="Arial" w:cs="Arial"/>
              <w:color w:val="1E1E1E"/>
              <w:sz w:val="8"/>
              <w:szCs w:val="8"/>
            </w:rPr>
          </w:pPr>
        </w:p>
      </w:tc>
      <w:tc>
        <w:tcPr>
          <w:tcW w:w="1959" w:type="dxa"/>
          <w:shd w:val="clear" w:color="auto" w:fill="auto"/>
        </w:tcPr>
        <w:p w:rsidR="00605694" w:rsidRPr="00EB0B1E" w:rsidRDefault="00605694" w:rsidP="0064776C">
          <w:pPr>
            <w:pStyle w:val="Footer"/>
            <w:jc w:val="center"/>
            <w:rPr>
              <w:rFonts w:ascii="Arial" w:hAnsi="Arial" w:cs="Arial"/>
              <w:color w:val="1E1E1E"/>
              <w:sz w:val="8"/>
              <w:szCs w:val="8"/>
            </w:rPr>
          </w:pPr>
        </w:p>
      </w:tc>
    </w:tr>
    <w:tr w:rsidR="00605694" w:rsidRPr="0064776C" w:rsidTr="002E2ECB">
      <w:trPr>
        <w:jc w:val="center"/>
      </w:trPr>
      <w:tc>
        <w:tcPr>
          <w:tcW w:w="10423" w:type="dxa"/>
          <w:gridSpan w:val="6"/>
        </w:tcPr>
        <w:p w:rsidR="00605694" w:rsidRPr="00EB0B1E" w:rsidRDefault="00605694"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605694" w:rsidRPr="00660676" w:rsidRDefault="00605694"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94" w:rsidRDefault="00605694">
      <w:r>
        <w:separator/>
      </w:r>
    </w:p>
  </w:footnote>
  <w:footnote w:type="continuationSeparator" w:id="0">
    <w:p w:rsidR="00605694" w:rsidRDefault="0060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4" w:rsidRPr="00F42DAA" w:rsidRDefault="00605694"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605694" w:rsidRPr="00B64C5D" w:rsidRDefault="00605694">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6DC031BF" wp14:editId="01414E06">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605694" w:rsidRDefault="0098416F" w:rsidP="0098416F">
    <w:pPr>
      <w:jc w:val="right"/>
      <w:rPr>
        <w:sz w:val="8"/>
        <w:szCs w:val="8"/>
      </w:rPr>
    </w:pPr>
    <w:r>
      <w:rPr>
        <w:noProof/>
      </w:rPr>
      <w:drawing>
        <wp:inline distT="0" distB="0" distL="0" distR="0" wp14:anchorId="00F355A2" wp14:editId="1228CD2B">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Pr="00B64C5D" w:rsidRDefault="00605694">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C9"/>
    <w:multiLevelType w:val="hybridMultilevel"/>
    <w:tmpl w:val="0840C846"/>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E6270"/>
    <w:multiLevelType w:val="hybridMultilevel"/>
    <w:tmpl w:val="47EED79A"/>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F1875"/>
    <w:multiLevelType w:val="hybridMultilevel"/>
    <w:tmpl w:val="6BDE810C"/>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111CE"/>
    <w:multiLevelType w:val="hybridMultilevel"/>
    <w:tmpl w:val="8AF6A51C"/>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77E9D"/>
    <w:multiLevelType w:val="hybridMultilevel"/>
    <w:tmpl w:val="FA006BD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E6736"/>
    <w:multiLevelType w:val="hybridMultilevel"/>
    <w:tmpl w:val="7DE426F8"/>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B5D6AB0"/>
    <w:multiLevelType w:val="hybridMultilevel"/>
    <w:tmpl w:val="50D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D2748"/>
    <w:multiLevelType w:val="hybridMultilevel"/>
    <w:tmpl w:val="F6CED9C8"/>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0">
    <w:nsid w:val="21451B7A"/>
    <w:multiLevelType w:val="hybridMultilevel"/>
    <w:tmpl w:val="7BEA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264580"/>
    <w:multiLevelType w:val="hybridMultilevel"/>
    <w:tmpl w:val="D0D4EEE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52293"/>
    <w:multiLevelType w:val="hybridMultilevel"/>
    <w:tmpl w:val="5114D762"/>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4B3263"/>
    <w:multiLevelType w:val="hybridMultilevel"/>
    <w:tmpl w:val="62F4925C"/>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2534A0"/>
    <w:multiLevelType w:val="hybridMultilevel"/>
    <w:tmpl w:val="87D8EF12"/>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81CB6"/>
    <w:multiLevelType w:val="hybridMultilevel"/>
    <w:tmpl w:val="5D10AEB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6F305F"/>
    <w:multiLevelType w:val="hybridMultilevel"/>
    <w:tmpl w:val="7B32BDB8"/>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DC7617"/>
    <w:multiLevelType w:val="hybridMultilevel"/>
    <w:tmpl w:val="754A147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DD1BD2"/>
    <w:multiLevelType w:val="hybridMultilevel"/>
    <w:tmpl w:val="EC6C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E60DC6"/>
    <w:multiLevelType w:val="hybridMultilevel"/>
    <w:tmpl w:val="96E69FDA"/>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935D5D"/>
    <w:multiLevelType w:val="hybridMultilevel"/>
    <w:tmpl w:val="237256A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31857"/>
    <w:multiLevelType w:val="hybridMultilevel"/>
    <w:tmpl w:val="F12CB322"/>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41BE5081"/>
    <w:multiLevelType w:val="hybridMultilevel"/>
    <w:tmpl w:val="25C2D930"/>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C86F90"/>
    <w:multiLevelType w:val="hybridMultilevel"/>
    <w:tmpl w:val="C34E0EAE"/>
    <w:lvl w:ilvl="0" w:tplc="27263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B12720"/>
    <w:multiLevelType w:val="hybridMultilevel"/>
    <w:tmpl w:val="609CA406"/>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F87F01"/>
    <w:multiLevelType w:val="hybridMultilevel"/>
    <w:tmpl w:val="D4FC754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E070C8F"/>
    <w:multiLevelType w:val="hybridMultilevel"/>
    <w:tmpl w:val="EAE2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84263D"/>
    <w:multiLevelType w:val="hybridMultilevel"/>
    <w:tmpl w:val="3252FB10"/>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F44F6"/>
    <w:multiLevelType w:val="hybridMultilevel"/>
    <w:tmpl w:val="979A86A0"/>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543FEA"/>
    <w:multiLevelType w:val="hybridMultilevel"/>
    <w:tmpl w:val="65DE7436"/>
    <w:lvl w:ilvl="0" w:tplc="926CB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946EF5"/>
    <w:multiLevelType w:val="hybridMultilevel"/>
    <w:tmpl w:val="1DDCE92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1"/>
  </w:num>
  <w:num w:numId="4">
    <w:abstractNumId w:val="16"/>
  </w:num>
  <w:num w:numId="5">
    <w:abstractNumId w:val="20"/>
  </w:num>
  <w:num w:numId="6">
    <w:abstractNumId w:val="27"/>
  </w:num>
  <w:num w:numId="7">
    <w:abstractNumId w:val="21"/>
  </w:num>
  <w:num w:numId="8">
    <w:abstractNumId w:val="9"/>
  </w:num>
  <w:num w:numId="9">
    <w:abstractNumId w:val="32"/>
  </w:num>
  <w:num w:numId="10">
    <w:abstractNumId w:val="14"/>
  </w:num>
  <w:num w:numId="11">
    <w:abstractNumId w:val="7"/>
  </w:num>
  <w:num w:numId="12">
    <w:abstractNumId w:val="8"/>
  </w:num>
  <w:num w:numId="13">
    <w:abstractNumId w:val="35"/>
  </w:num>
  <w:num w:numId="14">
    <w:abstractNumId w:val="13"/>
  </w:num>
  <w:num w:numId="15">
    <w:abstractNumId w:val="25"/>
  </w:num>
  <w:num w:numId="16">
    <w:abstractNumId w:val="22"/>
  </w:num>
  <w:num w:numId="17">
    <w:abstractNumId w:val="10"/>
  </w:num>
  <w:num w:numId="18">
    <w:abstractNumId w:val="5"/>
  </w:num>
  <w:num w:numId="19">
    <w:abstractNumId w:val="37"/>
  </w:num>
  <w:num w:numId="20">
    <w:abstractNumId w:val="24"/>
  </w:num>
  <w:num w:numId="21">
    <w:abstractNumId w:val="3"/>
  </w:num>
  <w:num w:numId="22">
    <w:abstractNumId w:val="17"/>
  </w:num>
  <w:num w:numId="23">
    <w:abstractNumId w:val="34"/>
  </w:num>
  <w:num w:numId="24">
    <w:abstractNumId w:val="28"/>
  </w:num>
  <w:num w:numId="25">
    <w:abstractNumId w:val="15"/>
  </w:num>
  <w:num w:numId="26">
    <w:abstractNumId w:val="29"/>
  </w:num>
  <w:num w:numId="27">
    <w:abstractNumId w:val="26"/>
  </w:num>
  <w:num w:numId="28">
    <w:abstractNumId w:val="19"/>
  </w:num>
  <w:num w:numId="29">
    <w:abstractNumId w:val="1"/>
  </w:num>
  <w:num w:numId="30">
    <w:abstractNumId w:val="2"/>
  </w:num>
  <w:num w:numId="31">
    <w:abstractNumId w:val="0"/>
  </w:num>
  <w:num w:numId="32">
    <w:abstractNumId w:val="23"/>
  </w:num>
  <w:num w:numId="33">
    <w:abstractNumId w:val="4"/>
  </w:num>
  <w:num w:numId="34">
    <w:abstractNumId w:val="30"/>
  </w:num>
  <w:num w:numId="35">
    <w:abstractNumId w:val="12"/>
  </w:num>
  <w:num w:numId="36">
    <w:abstractNumId w:val="38"/>
  </w:num>
  <w:num w:numId="37">
    <w:abstractNumId w:val="18"/>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0763"/>
    <w:rsid w:val="00023475"/>
    <w:rsid w:val="000278ED"/>
    <w:rsid w:val="00027AAA"/>
    <w:rsid w:val="00044C11"/>
    <w:rsid w:val="00044D01"/>
    <w:rsid w:val="00055515"/>
    <w:rsid w:val="000606E9"/>
    <w:rsid w:val="00064C13"/>
    <w:rsid w:val="00071E17"/>
    <w:rsid w:val="000727C5"/>
    <w:rsid w:val="000828A9"/>
    <w:rsid w:val="00095B6D"/>
    <w:rsid w:val="000A0F69"/>
    <w:rsid w:val="000B488C"/>
    <w:rsid w:val="000B70E0"/>
    <w:rsid w:val="000C0134"/>
    <w:rsid w:val="000C6572"/>
    <w:rsid w:val="000D14F6"/>
    <w:rsid w:val="000D4E9D"/>
    <w:rsid w:val="000E28AF"/>
    <w:rsid w:val="000E5632"/>
    <w:rsid w:val="000E6282"/>
    <w:rsid w:val="000F0764"/>
    <w:rsid w:val="000F26FA"/>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C66D2"/>
    <w:rsid w:val="001D6957"/>
    <w:rsid w:val="001E2C39"/>
    <w:rsid w:val="00201A4E"/>
    <w:rsid w:val="00202830"/>
    <w:rsid w:val="00205E85"/>
    <w:rsid w:val="00211016"/>
    <w:rsid w:val="00223FCB"/>
    <w:rsid w:val="0022523D"/>
    <w:rsid w:val="00225A3E"/>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1924"/>
    <w:rsid w:val="002C5A5F"/>
    <w:rsid w:val="002C6E20"/>
    <w:rsid w:val="002D5EA1"/>
    <w:rsid w:val="002E2ECB"/>
    <w:rsid w:val="002F259C"/>
    <w:rsid w:val="002F6574"/>
    <w:rsid w:val="002F7242"/>
    <w:rsid w:val="003068C8"/>
    <w:rsid w:val="00313999"/>
    <w:rsid w:val="00324D93"/>
    <w:rsid w:val="00344B8D"/>
    <w:rsid w:val="00346EDD"/>
    <w:rsid w:val="00351F9A"/>
    <w:rsid w:val="0035339A"/>
    <w:rsid w:val="0035624F"/>
    <w:rsid w:val="00375F06"/>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8FB"/>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05694"/>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6F662E"/>
    <w:rsid w:val="00724037"/>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E43C9"/>
    <w:rsid w:val="008F16CD"/>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416F"/>
    <w:rsid w:val="00987E33"/>
    <w:rsid w:val="009A0467"/>
    <w:rsid w:val="009B3ED6"/>
    <w:rsid w:val="009B5B6D"/>
    <w:rsid w:val="009C0F1D"/>
    <w:rsid w:val="009C1D78"/>
    <w:rsid w:val="009C421D"/>
    <w:rsid w:val="009D1033"/>
    <w:rsid w:val="009D4CFA"/>
    <w:rsid w:val="009E2B3D"/>
    <w:rsid w:val="009E3267"/>
    <w:rsid w:val="009F5612"/>
    <w:rsid w:val="009F5DC1"/>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E2A15"/>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0C43"/>
    <w:rsid w:val="00C01C93"/>
    <w:rsid w:val="00C06840"/>
    <w:rsid w:val="00C2124F"/>
    <w:rsid w:val="00C2457D"/>
    <w:rsid w:val="00C25D07"/>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321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6380F"/>
    <w:rsid w:val="00F8188C"/>
    <w:rsid w:val="00F84FF0"/>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E7DE-E84D-498E-A45F-8933690A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2016-02-16T09:34:00Z</dcterms:created>
  <dcterms:modified xsi:type="dcterms:W3CDTF">2017-02-01T11:37:00Z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