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DB3C3D" w:rsidP="0071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CAD </w:t>
            </w:r>
            <w:proofErr w:type="spellStart"/>
            <w:r>
              <w:rPr>
                <w:sz w:val="22"/>
                <w:szCs w:val="22"/>
              </w:rPr>
              <w:t>Tecnician</w:t>
            </w:r>
            <w:proofErr w:type="spellEnd"/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6A5805" w:rsidRDefault="00C828E1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 Limited</w:t>
            </w:r>
          </w:p>
        </w:tc>
        <w:tc>
          <w:tcPr>
            <w:tcW w:w="1824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6A5805" w:rsidRDefault="00DB3C3D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</w:t>
            </w:r>
          </w:p>
        </w:tc>
      </w:tr>
    </w:tbl>
    <w:p w:rsidR="006A5805" w:rsidRPr="00333D82" w:rsidRDefault="006A5805" w:rsidP="006A5805"/>
    <w:p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100EEB">
        <w:trPr>
          <w:cantSplit/>
          <w:trHeight w:val="297"/>
        </w:trPr>
        <w:tc>
          <w:tcPr>
            <w:tcW w:w="10420" w:type="dxa"/>
          </w:tcPr>
          <w:p w:rsidR="00314CAF" w:rsidRPr="006A5805" w:rsidRDefault="00DB3C3D" w:rsidP="0039181E">
            <w:pPr>
              <w:jc w:val="both"/>
              <w:rPr>
                <w:sz w:val="22"/>
                <w:szCs w:val="22"/>
              </w:rPr>
            </w:pPr>
            <w:r w:rsidRPr="00085D63">
              <w:rPr>
                <w:sz w:val="22"/>
                <w:szCs w:val="22"/>
              </w:rPr>
              <w:t xml:space="preserve">A member of the CAD Services Team reporting to the CAD </w:t>
            </w:r>
            <w:r>
              <w:rPr>
                <w:sz w:val="22"/>
                <w:szCs w:val="22"/>
              </w:rPr>
              <w:t>Manager</w:t>
            </w:r>
            <w:r w:rsidRPr="00085D63">
              <w:rPr>
                <w:sz w:val="22"/>
                <w:szCs w:val="22"/>
              </w:rPr>
              <w:t xml:space="preserve">  Responsibility for the delivery of drawing configuration using Computer Aided Design (CAD)</w:t>
            </w:r>
          </w:p>
        </w:tc>
      </w:tr>
    </w:tbl>
    <w:p w:rsidR="006A5805" w:rsidRPr="00333D82" w:rsidRDefault="006A5805" w:rsidP="006A5805">
      <w:pPr>
        <w:jc w:val="center"/>
        <w:rPr>
          <w:b/>
        </w:rPr>
      </w:pPr>
    </w:p>
    <w:p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p w:rsidR="006A5805" w:rsidRDefault="006A5805" w:rsidP="006A5805">
      <w:pPr>
        <w:rPr>
          <w:b/>
          <w:smallCaps/>
        </w:rPr>
      </w:pPr>
    </w:p>
    <w:p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6486F" w:rsidTr="0016486F">
        <w:tc>
          <w:tcPr>
            <w:tcW w:w="10420" w:type="dxa"/>
          </w:tcPr>
          <w:p w:rsidR="00DB3C3D" w:rsidRPr="00844985" w:rsidRDefault="00DB3C3D" w:rsidP="00DB3C3D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  <w:lang w:val="en-US" w:eastAsia="en-US"/>
              </w:rPr>
            </w:pPr>
            <w:r w:rsidRPr="00844985">
              <w:rPr>
                <w:sz w:val="22"/>
                <w:szCs w:val="22"/>
                <w:lang w:val="en-US" w:eastAsia="en-US"/>
              </w:rPr>
              <w:t>Ensure the SLI process is followed and file management adhered to.</w:t>
            </w:r>
          </w:p>
          <w:p w:rsidR="00DB3C3D" w:rsidRPr="00844985" w:rsidRDefault="00DB3C3D" w:rsidP="00DB3C3D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  <w:lang w:val="en-US" w:eastAsia="en-US"/>
              </w:rPr>
            </w:pPr>
            <w:r w:rsidRPr="00844985">
              <w:rPr>
                <w:sz w:val="22"/>
                <w:szCs w:val="22"/>
                <w:lang w:val="en-US" w:eastAsia="en-US"/>
              </w:rPr>
              <w:t>Effective management of time to ensure project timeframes are met</w:t>
            </w:r>
          </w:p>
          <w:p w:rsidR="00DB3C3D" w:rsidRPr="00844985" w:rsidRDefault="00DB3C3D" w:rsidP="00DB3C3D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  <w:lang w:val="en-US" w:eastAsia="en-US"/>
              </w:rPr>
            </w:pPr>
            <w:r w:rsidRPr="00844985">
              <w:rPr>
                <w:sz w:val="22"/>
                <w:szCs w:val="22"/>
                <w:lang w:val="en-US" w:eastAsia="en-US"/>
              </w:rPr>
              <w:t>Ensuring task completion is within budgeted constraints and agreed timeframe</w:t>
            </w:r>
          </w:p>
          <w:p w:rsidR="00DB3C3D" w:rsidRPr="00844985" w:rsidRDefault="00DB3C3D" w:rsidP="00DB3C3D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  <w:lang w:val="en-US" w:eastAsia="en-US"/>
              </w:rPr>
            </w:pPr>
            <w:r w:rsidRPr="00844985">
              <w:rPr>
                <w:sz w:val="22"/>
                <w:szCs w:val="22"/>
                <w:lang w:val="en-US" w:eastAsia="en-US"/>
              </w:rPr>
              <w:t>Ensure robust application of CAD Standards and client site procedures</w:t>
            </w:r>
          </w:p>
          <w:p w:rsidR="00DB3C3D" w:rsidRPr="00844985" w:rsidRDefault="00DB3C3D" w:rsidP="00DB3C3D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  <w:tab w:val="left" w:pos="900"/>
              </w:tabs>
              <w:rPr>
                <w:sz w:val="22"/>
                <w:szCs w:val="22"/>
              </w:rPr>
            </w:pPr>
            <w:r w:rsidRPr="00844985">
              <w:rPr>
                <w:sz w:val="22"/>
                <w:szCs w:val="22"/>
              </w:rPr>
              <w:t>Ensure a safe working environment and that all equipment is fit for purpose reporting any failures to operational management team.</w:t>
            </w:r>
          </w:p>
          <w:p w:rsidR="00C278D8" w:rsidRDefault="00DB3C3D" w:rsidP="00DB3C3D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  <w:r w:rsidRPr="00844985">
              <w:rPr>
                <w:sz w:val="22"/>
                <w:szCs w:val="22"/>
              </w:rPr>
              <w:t>Promote “Right first time” and “Zero defects” behaviour within team.</w:t>
            </w:r>
          </w:p>
          <w:p w:rsidR="00DB3C3D" w:rsidRPr="00ED20F5" w:rsidRDefault="00DB3C3D" w:rsidP="00DB3C3D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Ensuring that the </w:t>
            </w:r>
            <w:proofErr w:type="gramStart"/>
            <w:r>
              <w:rPr>
                <w:sz w:val="22"/>
                <w:szCs w:val="22"/>
                <w:lang w:val="en-US" w:eastAsia="en-US"/>
              </w:rPr>
              <w:t>quality of CAD drawings are</w:t>
            </w:r>
            <w:proofErr w:type="gramEnd"/>
            <w:r>
              <w:rPr>
                <w:sz w:val="22"/>
                <w:szCs w:val="22"/>
                <w:lang w:val="en-US" w:eastAsia="en-US"/>
              </w:rPr>
              <w:t xml:space="preserve"> compliant with CAD standards</w:t>
            </w:r>
            <w:r w:rsidRPr="00085D63">
              <w:rPr>
                <w:sz w:val="22"/>
                <w:szCs w:val="22"/>
                <w:lang w:val="en-US" w:eastAsia="en-US"/>
              </w:rPr>
              <w:t>.</w:t>
            </w:r>
          </w:p>
          <w:p w:rsidR="00DB3C3D" w:rsidRPr="00844985" w:rsidRDefault="00DB3C3D" w:rsidP="00DB3C3D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  <w:lang w:val="en-US" w:eastAsia="en-US"/>
              </w:rPr>
            </w:pPr>
            <w:r w:rsidRPr="00844985">
              <w:rPr>
                <w:sz w:val="22"/>
                <w:szCs w:val="22"/>
                <w:lang w:val="en-US" w:eastAsia="en-US"/>
              </w:rPr>
              <w:t>Adequate exploration of appropriate and most efficient technical solutions to meet client requirements &amp; draw on support of management input.</w:t>
            </w:r>
          </w:p>
          <w:p w:rsidR="00DB3C3D" w:rsidRPr="00844985" w:rsidRDefault="00DB3C3D" w:rsidP="00DB3C3D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44985">
              <w:rPr>
                <w:sz w:val="22"/>
                <w:szCs w:val="22"/>
              </w:rPr>
              <w:t>Produce schematics, models, general arrangement and detailed drawings within the built environment and in accordance with client Standards and procedures. (Architectural, Civil &amp; Structural, MEP).</w:t>
            </w:r>
          </w:p>
          <w:p w:rsidR="00DB3C3D" w:rsidRPr="00844985" w:rsidRDefault="00DB3C3D" w:rsidP="00DB3C3D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b/>
                <w:sz w:val="22"/>
                <w:szCs w:val="22"/>
              </w:rPr>
            </w:pPr>
            <w:r w:rsidRPr="00844985">
              <w:rPr>
                <w:sz w:val="22"/>
                <w:szCs w:val="22"/>
              </w:rPr>
              <w:t>Undertake updates and modifications of drawings in accordance with client standards and procedures in support of owner / operator.</w:t>
            </w:r>
          </w:p>
          <w:p w:rsidR="00DB3C3D" w:rsidRPr="00844985" w:rsidRDefault="00DB3C3D" w:rsidP="00DB3C3D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44985">
              <w:rPr>
                <w:sz w:val="22"/>
                <w:szCs w:val="22"/>
              </w:rPr>
              <w:t>Liaise and operate effectively within the CAD team to ensure the co-delivery of our projects on time and to budget.</w:t>
            </w:r>
          </w:p>
          <w:p w:rsidR="00DB3C3D" w:rsidRPr="00844985" w:rsidRDefault="00DB3C3D" w:rsidP="00DB3C3D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b/>
                <w:sz w:val="22"/>
                <w:szCs w:val="22"/>
              </w:rPr>
            </w:pPr>
            <w:r w:rsidRPr="00844985">
              <w:rPr>
                <w:sz w:val="22"/>
                <w:szCs w:val="22"/>
              </w:rPr>
              <w:t>Complete site surveys, ensuring redline information is recorded accurately and efficiently.</w:t>
            </w:r>
          </w:p>
          <w:p w:rsidR="00DB3C3D" w:rsidRPr="00844985" w:rsidRDefault="00DB3C3D" w:rsidP="00DB3C3D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  <w:tab w:val="num" w:pos="1152"/>
              </w:tabs>
              <w:rPr>
                <w:sz w:val="22"/>
                <w:szCs w:val="22"/>
              </w:rPr>
            </w:pPr>
            <w:r w:rsidRPr="00844985">
              <w:rPr>
                <w:sz w:val="22"/>
                <w:szCs w:val="22"/>
              </w:rPr>
              <w:t>Generate drawings accurately and efficiently from survey / redline information</w:t>
            </w:r>
          </w:p>
          <w:p w:rsidR="00DB3C3D" w:rsidRPr="00844985" w:rsidRDefault="00DB3C3D" w:rsidP="00DB3C3D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b/>
                <w:sz w:val="22"/>
                <w:szCs w:val="22"/>
              </w:rPr>
            </w:pPr>
            <w:r w:rsidRPr="00844985">
              <w:rPr>
                <w:sz w:val="22"/>
                <w:szCs w:val="22"/>
              </w:rPr>
              <w:t>Ensuring service level indicators are met and adhered to, with a focus on ‘right first time’ delivery.</w:t>
            </w:r>
          </w:p>
          <w:p w:rsidR="00DB3C3D" w:rsidRPr="00844985" w:rsidRDefault="00DB3C3D" w:rsidP="00DB3C3D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44985">
              <w:rPr>
                <w:sz w:val="22"/>
                <w:szCs w:val="22"/>
              </w:rPr>
              <w:t>Identify opportunities and recommendations for increasing workflow efficiencies</w:t>
            </w:r>
          </w:p>
          <w:p w:rsidR="00DB3C3D" w:rsidRPr="00844985" w:rsidRDefault="00DB3C3D" w:rsidP="00DB3C3D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  <w:tab w:val="num" w:pos="1152"/>
              </w:tabs>
              <w:rPr>
                <w:sz w:val="22"/>
                <w:szCs w:val="22"/>
              </w:rPr>
            </w:pPr>
            <w:r w:rsidRPr="00844985">
              <w:rPr>
                <w:sz w:val="22"/>
                <w:szCs w:val="22"/>
              </w:rPr>
              <w:t>Process and check incoming drawings from contractors &amp; suppliers.</w:t>
            </w:r>
          </w:p>
          <w:p w:rsidR="00DB3C3D" w:rsidRPr="00844985" w:rsidRDefault="00DB3C3D" w:rsidP="00DB3C3D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  <w:tab w:val="num" w:pos="1152"/>
              </w:tabs>
              <w:rPr>
                <w:sz w:val="22"/>
                <w:szCs w:val="22"/>
              </w:rPr>
            </w:pPr>
            <w:r w:rsidRPr="00844985">
              <w:rPr>
                <w:sz w:val="22"/>
                <w:szCs w:val="22"/>
              </w:rPr>
              <w:t>Maintaining and updating record drawings in accordance with client standards and procedures.</w:t>
            </w:r>
          </w:p>
          <w:p w:rsidR="00DB3C3D" w:rsidRPr="003D34DD" w:rsidRDefault="00DB3C3D" w:rsidP="00DB3C3D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  <w:r w:rsidRPr="00844985">
              <w:rPr>
                <w:sz w:val="22"/>
                <w:szCs w:val="22"/>
              </w:rPr>
              <w:t>Maintaining drawing records and ensuring accurate document control.</w:t>
            </w:r>
          </w:p>
        </w:tc>
      </w:tr>
    </w:tbl>
    <w:p w:rsidR="00DB3C3D" w:rsidRDefault="00DB3C3D" w:rsidP="006A5805">
      <w:pPr>
        <w:rPr>
          <w:bCs/>
          <w:sz w:val="40"/>
          <w:szCs w:val="40"/>
        </w:rPr>
      </w:pPr>
    </w:p>
    <w:p w:rsidR="00DB3C3D" w:rsidRDefault="00DB3C3D" w:rsidP="006A5805">
      <w:pPr>
        <w:rPr>
          <w:bCs/>
          <w:sz w:val="40"/>
          <w:szCs w:val="40"/>
        </w:rPr>
      </w:pPr>
    </w:p>
    <w:p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t>Person specification</w:t>
      </w:r>
    </w:p>
    <w:p w:rsidR="006A5805" w:rsidRPr="00702438" w:rsidRDefault="006A5805" w:rsidP="006A5805">
      <w:pPr>
        <w:rPr>
          <w:sz w:val="22"/>
          <w:szCs w:val="22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:rsidTr="00B709DA">
        <w:trPr>
          <w:cantSplit/>
          <w:trHeight w:val="487"/>
        </w:trPr>
        <w:tc>
          <w:tcPr>
            <w:tcW w:w="10420" w:type="dxa"/>
          </w:tcPr>
          <w:p w:rsidR="00BB6EC6" w:rsidRPr="00D90C82" w:rsidRDefault="0039181E" w:rsidP="0039181E">
            <w:pPr>
              <w:tabs>
                <w:tab w:val="left" w:pos="2268"/>
              </w:tabs>
              <w:jc w:val="both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 </w:t>
            </w:r>
            <w:r w:rsidR="00DB3C3D" w:rsidRPr="00085D63">
              <w:rPr>
                <w:sz w:val="22"/>
                <w:szCs w:val="22"/>
              </w:rPr>
              <w:t>HNC/D in an engineering subject or equivalent.</w:t>
            </w:r>
          </w:p>
        </w:tc>
      </w:tr>
    </w:tbl>
    <w:p w:rsidR="006A5805" w:rsidRPr="00333D82" w:rsidRDefault="006A5805" w:rsidP="006A5805">
      <w:pPr>
        <w:rPr>
          <w:b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3D34DD">
        <w:trPr>
          <w:cantSplit/>
          <w:trHeight w:val="1717"/>
        </w:trPr>
        <w:tc>
          <w:tcPr>
            <w:tcW w:w="10420" w:type="dxa"/>
          </w:tcPr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DB3C3D" w:rsidRPr="00085D63" w:rsidRDefault="00DB3C3D" w:rsidP="00DB3C3D">
            <w:pPr>
              <w:numPr>
                <w:ilvl w:val="0"/>
                <w:numId w:val="37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 w:rsidRPr="00085D63">
              <w:rPr>
                <w:sz w:val="22"/>
                <w:szCs w:val="22"/>
                <w:lang w:val="en-US" w:eastAsia="en-US"/>
              </w:rPr>
              <w:t>Undertaking configuration for the life of a project.</w:t>
            </w:r>
          </w:p>
          <w:p w:rsidR="00DB3C3D" w:rsidRPr="00085D63" w:rsidRDefault="00DB3C3D" w:rsidP="00DB3C3D">
            <w:pPr>
              <w:numPr>
                <w:ilvl w:val="0"/>
                <w:numId w:val="37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 w:rsidRPr="00085D63">
              <w:rPr>
                <w:sz w:val="22"/>
                <w:szCs w:val="22"/>
                <w:lang w:val="en-US" w:eastAsia="en-US"/>
              </w:rPr>
              <w:t>Demonstrate an understanding of technical standards and regulatory requirements for data management</w:t>
            </w:r>
          </w:p>
          <w:p w:rsidR="00DB3C3D" w:rsidRPr="00085D63" w:rsidRDefault="00DB3C3D" w:rsidP="00DB3C3D">
            <w:pPr>
              <w:numPr>
                <w:ilvl w:val="0"/>
                <w:numId w:val="37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 w:rsidRPr="00085D63">
              <w:rPr>
                <w:sz w:val="22"/>
                <w:szCs w:val="22"/>
                <w:lang w:val="en-US" w:eastAsia="en-US"/>
              </w:rPr>
              <w:t>Understanding the lifecycle of data</w:t>
            </w:r>
          </w:p>
          <w:p w:rsidR="00DB3C3D" w:rsidRPr="00844985" w:rsidRDefault="00DB3C3D" w:rsidP="00DB3C3D">
            <w:pPr>
              <w:numPr>
                <w:ilvl w:val="0"/>
                <w:numId w:val="37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 w:rsidRPr="00844985">
              <w:rPr>
                <w:sz w:val="22"/>
                <w:szCs w:val="22"/>
                <w:lang w:val="en-US" w:eastAsia="en-US"/>
              </w:rPr>
              <w:t>Understanding of construction &amp; engineering methods and processes.</w:t>
            </w:r>
          </w:p>
          <w:p w:rsidR="00DB3C3D" w:rsidRPr="00844985" w:rsidRDefault="00DB3C3D" w:rsidP="00DB3C3D">
            <w:pPr>
              <w:numPr>
                <w:ilvl w:val="0"/>
                <w:numId w:val="37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 w:rsidRPr="00844985">
              <w:rPr>
                <w:sz w:val="22"/>
                <w:szCs w:val="22"/>
                <w:lang w:val="en-US" w:eastAsia="en-US"/>
              </w:rPr>
              <w:t>Understanding of common data environment and Electronic Data Management Systems.</w:t>
            </w:r>
          </w:p>
          <w:p w:rsidR="0085632F" w:rsidRDefault="00DB3C3D" w:rsidP="00DB3C3D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  <w:r w:rsidRPr="00844985">
              <w:rPr>
                <w:sz w:val="22"/>
                <w:szCs w:val="22"/>
              </w:rPr>
              <w:t xml:space="preserve">Awareness of project fee </w:t>
            </w:r>
            <w:proofErr w:type="gramStart"/>
            <w:r w:rsidRPr="00844985">
              <w:rPr>
                <w:sz w:val="22"/>
                <w:szCs w:val="22"/>
              </w:rPr>
              <w:t>spend</w:t>
            </w:r>
            <w:proofErr w:type="gramEnd"/>
            <w:r w:rsidRPr="00844985">
              <w:rPr>
                <w:sz w:val="22"/>
                <w:szCs w:val="22"/>
              </w:rPr>
              <w:t xml:space="preserve"> and deliver commercial objectives.</w:t>
            </w:r>
          </w:p>
          <w:p w:rsidR="00DB3C3D" w:rsidRPr="00085D63" w:rsidRDefault="00DB3C3D" w:rsidP="00DB3C3D">
            <w:pPr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 w:rsidRPr="00085D63">
              <w:rPr>
                <w:sz w:val="22"/>
                <w:szCs w:val="22"/>
                <w:lang w:val="en-US" w:eastAsia="en-US"/>
              </w:rPr>
              <w:t>Working within a CAD team as a multidiscipline resource</w:t>
            </w:r>
          </w:p>
          <w:p w:rsidR="00DB3C3D" w:rsidRPr="00085D63" w:rsidRDefault="00DB3C3D" w:rsidP="00DB3C3D">
            <w:pPr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 w:rsidRPr="00085D63">
              <w:rPr>
                <w:sz w:val="22"/>
                <w:szCs w:val="22"/>
                <w:lang w:val="en-US" w:eastAsia="en-US"/>
              </w:rPr>
              <w:t>Management and manipulation of 2D and 3D CAD information within a common data environment (CDE).</w:t>
            </w:r>
          </w:p>
          <w:p w:rsidR="00DB3C3D" w:rsidRPr="00085D63" w:rsidRDefault="00DB3C3D" w:rsidP="00DB3C3D">
            <w:pPr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 w:rsidRPr="00085D63">
              <w:rPr>
                <w:sz w:val="22"/>
                <w:szCs w:val="22"/>
                <w:lang w:val="en-US" w:eastAsia="en-US"/>
              </w:rPr>
              <w:t>Working on multi discipline construction &amp; engineering projects.</w:t>
            </w:r>
          </w:p>
          <w:p w:rsidR="00DB3C3D" w:rsidRDefault="00DB3C3D" w:rsidP="00DB3C3D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  <w:lang w:val="en-US" w:eastAsia="en-US"/>
              </w:rPr>
            </w:pPr>
            <w:r w:rsidRPr="00085D63">
              <w:rPr>
                <w:sz w:val="22"/>
                <w:szCs w:val="22"/>
                <w:lang w:val="en-US" w:eastAsia="en-US"/>
              </w:rPr>
              <w:t>Awareness of the existence of building construction and process equipment design data is an advantage</w:t>
            </w:r>
          </w:p>
          <w:p w:rsidR="00DB3C3D" w:rsidRPr="00085D63" w:rsidRDefault="00DB3C3D" w:rsidP="00DB3C3D">
            <w:pPr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085D63">
              <w:rPr>
                <w:sz w:val="22"/>
                <w:szCs w:val="22"/>
              </w:rPr>
              <w:t>Go</w:t>
            </w:r>
            <w:r w:rsidRPr="00085D63">
              <w:rPr>
                <w:sz w:val="22"/>
                <w:szCs w:val="22"/>
                <w:lang w:val="en-US" w:eastAsia="en-US"/>
              </w:rPr>
              <w:t>od technical skills including problem solving and decision making</w:t>
            </w:r>
          </w:p>
          <w:p w:rsidR="00DB3C3D" w:rsidRPr="00085D63" w:rsidRDefault="00DB3C3D" w:rsidP="00DB3C3D">
            <w:pPr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085D63">
              <w:rPr>
                <w:sz w:val="22"/>
                <w:szCs w:val="22"/>
                <w:lang w:val="en-US" w:eastAsia="en-US"/>
              </w:rPr>
              <w:t>Good oral, written and presentational skills with a particular aptitude for report, documentation and letter writing</w:t>
            </w:r>
          </w:p>
          <w:p w:rsidR="00DB3C3D" w:rsidRPr="00085D63" w:rsidRDefault="00DB3C3D" w:rsidP="00DB3C3D">
            <w:pPr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 w:rsidRPr="00085D63">
              <w:rPr>
                <w:sz w:val="22"/>
                <w:szCs w:val="22"/>
                <w:lang w:val="en-US" w:eastAsia="en-US"/>
              </w:rPr>
              <w:t>Good interpersonal and communication skills to ensure effective communication to all levels to both internal and external personnel</w:t>
            </w:r>
          </w:p>
          <w:p w:rsidR="00DB3C3D" w:rsidRPr="00085D63" w:rsidRDefault="00DB3C3D" w:rsidP="00DB3C3D">
            <w:pPr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 w:rsidRPr="00085D63">
              <w:rPr>
                <w:sz w:val="22"/>
                <w:szCs w:val="22"/>
                <w:lang w:val="en-US" w:eastAsia="en-US"/>
              </w:rPr>
              <w:t>Familiarity with standard office software including word processors, spreadsheets, e-mail, presentations and databases</w:t>
            </w:r>
          </w:p>
          <w:p w:rsidR="00DB3C3D" w:rsidRPr="00085D63" w:rsidRDefault="00DB3C3D" w:rsidP="00DB3C3D">
            <w:pPr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Good</w:t>
            </w:r>
            <w:r w:rsidRPr="00085D63">
              <w:rPr>
                <w:sz w:val="22"/>
                <w:szCs w:val="22"/>
                <w:lang w:val="en-US" w:eastAsia="en-US"/>
              </w:rPr>
              <w:t xml:space="preserve"> AutoCAD operation and file management.</w:t>
            </w:r>
          </w:p>
          <w:p w:rsidR="00DB3C3D" w:rsidRPr="00085D63" w:rsidRDefault="00DB3C3D" w:rsidP="00DB3C3D">
            <w:pPr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 w:rsidRPr="00085D63">
              <w:rPr>
                <w:sz w:val="22"/>
                <w:szCs w:val="22"/>
                <w:lang w:val="en-US" w:eastAsia="en-US"/>
              </w:rPr>
              <w:t>Working knowledge of AutoCAD</w:t>
            </w:r>
            <w:r>
              <w:rPr>
                <w:sz w:val="22"/>
                <w:szCs w:val="22"/>
                <w:lang w:val="en-US" w:eastAsia="en-US"/>
              </w:rPr>
              <w:t>,</w:t>
            </w:r>
            <w:r w:rsidRPr="00085D63">
              <w:rPr>
                <w:sz w:val="22"/>
                <w:szCs w:val="22"/>
                <w:lang w:val="en-US" w:eastAsia="en-US"/>
              </w:rPr>
              <w:t xml:space="preserve"> Autodesk MEP</w:t>
            </w:r>
            <w:r>
              <w:rPr>
                <w:sz w:val="22"/>
                <w:szCs w:val="22"/>
                <w:lang w:val="en-US" w:eastAsia="en-US"/>
              </w:rPr>
              <w:t xml:space="preserve"> and Autodesk Architecture</w:t>
            </w:r>
          </w:p>
          <w:p w:rsidR="00DB3C3D" w:rsidRPr="00085D63" w:rsidRDefault="00DB3C3D" w:rsidP="00DB3C3D">
            <w:pPr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Understanding of </w:t>
            </w:r>
            <w:r w:rsidRPr="00085D63">
              <w:rPr>
                <w:sz w:val="22"/>
                <w:szCs w:val="22"/>
                <w:lang w:val="en-US" w:eastAsia="en-US"/>
              </w:rPr>
              <w:t>Navisworks</w:t>
            </w:r>
            <w:r>
              <w:rPr>
                <w:sz w:val="22"/>
                <w:szCs w:val="22"/>
                <w:lang w:val="en-US" w:eastAsia="en-US"/>
              </w:rPr>
              <w:t xml:space="preserve"> and Revit</w:t>
            </w:r>
          </w:p>
          <w:p w:rsidR="00DB3C3D" w:rsidRDefault="00DB3C3D" w:rsidP="00DB3C3D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  <w:lang w:val="en-US" w:eastAsia="en-US"/>
              </w:rPr>
            </w:pPr>
            <w:r w:rsidRPr="00085D63">
              <w:rPr>
                <w:sz w:val="22"/>
                <w:szCs w:val="22"/>
                <w:lang w:val="en-US" w:eastAsia="en-US"/>
              </w:rPr>
              <w:t>Awareness of  scanned point cloud data</w:t>
            </w:r>
          </w:p>
          <w:p w:rsidR="00DB3C3D" w:rsidRPr="00085D63" w:rsidRDefault="00DB3C3D" w:rsidP="00DB3C3D">
            <w:pPr>
              <w:rPr>
                <w:b/>
                <w:sz w:val="22"/>
                <w:szCs w:val="22"/>
              </w:rPr>
            </w:pPr>
            <w:r w:rsidRPr="00085D63">
              <w:rPr>
                <w:b/>
                <w:sz w:val="22"/>
                <w:szCs w:val="22"/>
              </w:rPr>
              <w:t>Special Requirements:</w:t>
            </w:r>
          </w:p>
          <w:p w:rsidR="00DB3C3D" w:rsidRPr="00085D63" w:rsidRDefault="00DB3C3D" w:rsidP="00DB3C3D">
            <w:pPr>
              <w:numPr>
                <w:ilvl w:val="0"/>
                <w:numId w:val="39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 w:rsidRPr="00085D63">
              <w:rPr>
                <w:sz w:val="22"/>
                <w:szCs w:val="22"/>
                <w:lang w:val="en-US" w:eastAsia="en-US"/>
              </w:rPr>
              <w:t xml:space="preserve">Nationality:         </w:t>
            </w:r>
            <w:r>
              <w:rPr>
                <w:sz w:val="22"/>
                <w:szCs w:val="22"/>
                <w:lang w:val="en-US" w:eastAsia="en-US"/>
              </w:rPr>
              <w:t xml:space="preserve">No Dual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Nationalility</w:t>
            </w:r>
            <w:proofErr w:type="spellEnd"/>
          </w:p>
          <w:p w:rsidR="00DB3C3D" w:rsidRPr="00085D63" w:rsidRDefault="00DB3C3D" w:rsidP="00DB3C3D">
            <w:pPr>
              <w:numPr>
                <w:ilvl w:val="0"/>
                <w:numId w:val="39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 w:rsidRPr="00085D63">
              <w:rPr>
                <w:sz w:val="22"/>
                <w:szCs w:val="22"/>
                <w:lang w:val="en-US" w:eastAsia="en-US"/>
              </w:rPr>
              <w:t>Security Clearance:  SC Minimum with the ability to progress to DV(A) level</w:t>
            </w:r>
          </w:p>
          <w:p w:rsidR="00DB3C3D" w:rsidRPr="00085D63" w:rsidRDefault="00DB3C3D" w:rsidP="00DB3C3D">
            <w:pPr>
              <w:numPr>
                <w:ilvl w:val="0"/>
                <w:numId w:val="39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 w:rsidRPr="00085D63">
              <w:rPr>
                <w:sz w:val="22"/>
                <w:szCs w:val="22"/>
                <w:lang w:val="en-US" w:eastAsia="en-US"/>
              </w:rPr>
              <w:t>To be fit and able to work on a nuclear licensed site</w:t>
            </w:r>
          </w:p>
          <w:p w:rsidR="00DB3C3D" w:rsidRDefault="00DB3C3D" w:rsidP="00DB3C3D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Pr="00630350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702438" w:rsidRDefault="006A5805" w:rsidP="006A5805">
      <w:pPr>
        <w:jc w:val="center"/>
        <w:rPr>
          <w:bCs/>
        </w:rPr>
      </w:pPr>
    </w:p>
    <w:p w:rsidR="00BB6EC6" w:rsidRDefault="00BB6EC6" w:rsidP="00D90C82">
      <w:pPr>
        <w:spacing w:after="120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0F3B55" w:rsidTr="00694FC9">
        <w:tc>
          <w:tcPr>
            <w:tcW w:w="5210" w:type="dxa"/>
          </w:tcPr>
          <w:p w:rsidR="000F3B55" w:rsidRDefault="000F3B55" w:rsidP="00694FC9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NAME</w:t>
            </w:r>
          </w:p>
        </w:tc>
        <w:tc>
          <w:tcPr>
            <w:tcW w:w="5210" w:type="dxa"/>
          </w:tcPr>
          <w:p w:rsidR="000F3B55" w:rsidRDefault="000F3B55" w:rsidP="00694FC9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DATE</w:t>
            </w:r>
          </w:p>
        </w:tc>
      </w:tr>
      <w:tr w:rsidR="000F3B55" w:rsidTr="00694FC9">
        <w:tc>
          <w:tcPr>
            <w:tcW w:w="5210" w:type="dxa"/>
          </w:tcPr>
          <w:p w:rsidR="000F3B55" w:rsidRPr="00BB6EC6" w:rsidRDefault="000F3B55" w:rsidP="00694FC9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:rsidR="000F3B55" w:rsidRDefault="000F3B55" w:rsidP="00694FC9">
            <w:pPr>
              <w:spacing w:after="120"/>
              <w:rPr>
                <w:bCs/>
                <w:sz w:val="28"/>
                <w:szCs w:val="28"/>
              </w:rPr>
            </w:pPr>
          </w:p>
        </w:tc>
      </w:tr>
      <w:tr w:rsidR="000F3B55" w:rsidTr="00694FC9">
        <w:tc>
          <w:tcPr>
            <w:tcW w:w="5210" w:type="dxa"/>
          </w:tcPr>
          <w:p w:rsidR="000F3B55" w:rsidRPr="00BB6EC6" w:rsidRDefault="000F3B55" w:rsidP="00694FC9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:rsidR="000F3B55" w:rsidRDefault="000F3B55" w:rsidP="00694FC9">
            <w:pPr>
              <w:spacing w:after="120"/>
              <w:rPr>
                <w:bCs/>
                <w:sz w:val="28"/>
                <w:szCs w:val="28"/>
              </w:rPr>
            </w:pPr>
          </w:p>
        </w:tc>
      </w:tr>
    </w:tbl>
    <w:p w:rsidR="00BB6EC6" w:rsidRDefault="00BB6EC6" w:rsidP="00D90C82">
      <w:pPr>
        <w:spacing w:after="120"/>
        <w:rPr>
          <w:bCs/>
          <w:sz w:val="28"/>
          <w:szCs w:val="28"/>
        </w:rPr>
      </w:pPr>
      <w:bookmarkStart w:id="0" w:name="_GoBack"/>
      <w:bookmarkEnd w:id="0"/>
    </w:p>
    <w:sectPr w:rsidR="00BB6EC6" w:rsidSect="00514A5D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DC" w:rsidRDefault="00706EDC">
      <w:r>
        <w:separator/>
      </w:r>
    </w:p>
  </w:endnote>
  <w:endnote w:type="continuationSeparator" w:id="0">
    <w:p w:rsidR="00706EDC" w:rsidRDefault="0070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Default="00C828E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DC" w:rsidRDefault="00706EDC">
      <w:r>
        <w:separator/>
      </w:r>
    </w:p>
  </w:footnote>
  <w:footnote w:type="continuationSeparator" w:id="0">
    <w:p w:rsidR="00706EDC" w:rsidRDefault="0070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Pr="004F1472" w:rsidRDefault="00C828E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58AC18F" wp14:editId="7730622A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879"/>
    <w:multiLevelType w:val="hybridMultilevel"/>
    <w:tmpl w:val="35DE0830"/>
    <w:lvl w:ilvl="0" w:tplc="364A2C4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9E76CA"/>
    <w:multiLevelType w:val="hybridMultilevel"/>
    <w:tmpl w:val="C840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5686A"/>
    <w:multiLevelType w:val="hybridMultilevel"/>
    <w:tmpl w:val="63AC51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2A7F32"/>
    <w:multiLevelType w:val="hybridMultilevel"/>
    <w:tmpl w:val="90826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604D2"/>
    <w:multiLevelType w:val="hybridMultilevel"/>
    <w:tmpl w:val="41A6E1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0B2A6F"/>
    <w:multiLevelType w:val="hybridMultilevel"/>
    <w:tmpl w:val="CE32F8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2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9B709A"/>
    <w:multiLevelType w:val="hybridMultilevel"/>
    <w:tmpl w:val="1BFA8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ED6974"/>
    <w:multiLevelType w:val="multilevel"/>
    <w:tmpl w:val="95AE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BF47D8"/>
    <w:multiLevelType w:val="hybridMultilevel"/>
    <w:tmpl w:val="762269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9C3C62"/>
    <w:multiLevelType w:val="hybridMultilevel"/>
    <w:tmpl w:val="08D42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19"/>
  </w:num>
  <w:num w:numId="4">
    <w:abstractNumId w:val="33"/>
  </w:num>
  <w:num w:numId="5">
    <w:abstractNumId w:val="37"/>
  </w:num>
  <w:num w:numId="6">
    <w:abstractNumId w:val="27"/>
  </w:num>
  <w:num w:numId="7">
    <w:abstractNumId w:val="32"/>
  </w:num>
  <w:num w:numId="8">
    <w:abstractNumId w:val="22"/>
  </w:num>
  <w:num w:numId="9">
    <w:abstractNumId w:val="20"/>
  </w:num>
  <w:num w:numId="10">
    <w:abstractNumId w:val="17"/>
  </w:num>
  <w:num w:numId="11">
    <w:abstractNumId w:val="7"/>
  </w:num>
  <w:num w:numId="12">
    <w:abstractNumId w:val="23"/>
  </w:num>
  <w:num w:numId="13">
    <w:abstractNumId w:val="29"/>
  </w:num>
  <w:num w:numId="14">
    <w:abstractNumId w:val="1"/>
  </w:num>
  <w:num w:numId="15">
    <w:abstractNumId w:val="36"/>
  </w:num>
  <w:num w:numId="16">
    <w:abstractNumId w:val="26"/>
  </w:num>
  <w:num w:numId="17">
    <w:abstractNumId w:val="5"/>
  </w:num>
  <w:num w:numId="18">
    <w:abstractNumId w:val="12"/>
  </w:num>
  <w:num w:numId="19">
    <w:abstractNumId w:val="14"/>
  </w:num>
  <w:num w:numId="20">
    <w:abstractNumId w:val="6"/>
  </w:num>
  <w:num w:numId="21">
    <w:abstractNumId w:val="15"/>
  </w:num>
  <w:num w:numId="22">
    <w:abstractNumId w:val="10"/>
  </w:num>
  <w:num w:numId="23">
    <w:abstractNumId w:val="21"/>
  </w:num>
  <w:num w:numId="24">
    <w:abstractNumId w:val="9"/>
  </w:num>
  <w:num w:numId="25">
    <w:abstractNumId w:val="34"/>
  </w:num>
  <w:num w:numId="26">
    <w:abstractNumId w:val="30"/>
  </w:num>
  <w:num w:numId="27">
    <w:abstractNumId w:val="24"/>
  </w:num>
  <w:num w:numId="28">
    <w:abstractNumId w:val="8"/>
  </w:num>
  <w:num w:numId="29">
    <w:abstractNumId w:val="11"/>
  </w:num>
  <w:num w:numId="30">
    <w:abstractNumId w:val="2"/>
  </w:num>
  <w:num w:numId="31">
    <w:abstractNumId w:val="13"/>
  </w:num>
  <w:num w:numId="32">
    <w:abstractNumId w:val="28"/>
  </w:num>
  <w:num w:numId="33">
    <w:abstractNumId w:val="25"/>
  </w:num>
  <w:num w:numId="34">
    <w:abstractNumId w:val="38"/>
  </w:num>
  <w:num w:numId="35">
    <w:abstractNumId w:val="0"/>
  </w:num>
  <w:num w:numId="36">
    <w:abstractNumId w:val="18"/>
  </w:num>
  <w:num w:numId="37">
    <w:abstractNumId w:val="16"/>
  </w:num>
  <w:num w:numId="38">
    <w:abstractNumId w:val="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5841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3B5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7BF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9181E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3226E"/>
    <w:rsid w:val="00434203"/>
    <w:rsid w:val="0043582C"/>
    <w:rsid w:val="00441CE9"/>
    <w:rsid w:val="00463315"/>
    <w:rsid w:val="00490140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32F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28E1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B3C3D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0443-B885-499A-9423-74B9494D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Wedge, Alison (MSPS)</cp:lastModifiedBy>
  <cp:revision>3</cp:revision>
  <cp:lastPrinted>2011-04-28T13:35:00Z</cp:lastPrinted>
  <dcterms:created xsi:type="dcterms:W3CDTF">2017-10-18T07:43:00Z</dcterms:created>
  <dcterms:modified xsi:type="dcterms:W3CDTF">2018-03-02T08:18:00Z</dcterms:modified>
</cp:coreProperties>
</file>